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05FD2">
        <w:tc>
          <w:tcPr>
            <w:tcW w:w="4677" w:type="dxa"/>
            <w:tcBorders>
              <w:top w:val="nil"/>
              <w:left w:val="nil"/>
              <w:bottom w:val="nil"/>
              <w:right w:val="nil"/>
            </w:tcBorders>
          </w:tcPr>
          <w:p w:rsidR="00D05FD2" w:rsidRDefault="00D05FD2">
            <w:pPr>
              <w:pStyle w:val="ConsPlusNormal"/>
            </w:pPr>
            <w:bookmarkStart w:id="0" w:name="_GoBack"/>
            <w:bookmarkEnd w:id="0"/>
            <w:r>
              <w:t>20 февраля 2009 года</w:t>
            </w:r>
          </w:p>
        </w:tc>
        <w:tc>
          <w:tcPr>
            <w:tcW w:w="4677" w:type="dxa"/>
            <w:tcBorders>
              <w:top w:val="nil"/>
              <w:left w:val="nil"/>
              <w:bottom w:val="nil"/>
              <w:right w:val="nil"/>
            </w:tcBorders>
          </w:tcPr>
          <w:p w:rsidR="00D05FD2" w:rsidRDefault="00D05FD2">
            <w:pPr>
              <w:pStyle w:val="ConsPlusNormal"/>
              <w:jc w:val="right"/>
            </w:pPr>
            <w:r>
              <w:t>N 2-ОЗ</w:t>
            </w:r>
          </w:p>
        </w:tc>
      </w:tr>
    </w:tbl>
    <w:p w:rsidR="00D05FD2" w:rsidRDefault="00D05FD2">
      <w:pPr>
        <w:pStyle w:val="ConsPlusNormal"/>
        <w:pBdr>
          <w:top w:val="single" w:sz="6" w:space="0" w:color="auto"/>
        </w:pBdr>
        <w:spacing w:before="100" w:after="100"/>
        <w:jc w:val="both"/>
        <w:rPr>
          <w:sz w:val="2"/>
          <w:szCs w:val="2"/>
        </w:rPr>
      </w:pPr>
    </w:p>
    <w:p w:rsidR="00D05FD2" w:rsidRDefault="00D05FD2">
      <w:pPr>
        <w:pStyle w:val="ConsPlusNormal"/>
        <w:jc w:val="both"/>
      </w:pPr>
    </w:p>
    <w:p w:rsidR="00D05FD2" w:rsidRDefault="00D05FD2">
      <w:pPr>
        <w:pStyle w:val="ConsPlusTitle"/>
        <w:jc w:val="center"/>
      </w:pPr>
      <w:r>
        <w:t>ЗАКОН</w:t>
      </w:r>
    </w:p>
    <w:p w:rsidR="00D05FD2" w:rsidRDefault="00D05FD2">
      <w:pPr>
        <w:pStyle w:val="ConsPlusTitle"/>
        <w:jc w:val="center"/>
      </w:pPr>
    </w:p>
    <w:p w:rsidR="00D05FD2" w:rsidRDefault="00D05FD2">
      <w:pPr>
        <w:pStyle w:val="ConsPlusTitle"/>
        <w:jc w:val="center"/>
      </w:pPr>
      <w:r>
        <w:t>СВЕРДЛОВСКОЙ ОБЛАСТИ</w:t>
      </w:r>
    </w:p>
    <w:p w:rsidR="00D05FD2" w:rsidRDefault="00D05FD2">
      <w:pPr>
        <w:pStyle w:val="ConsPlusTitle"/>
        <w:jc w:val="center"/>
      </w:pPr>
    </w:p>
    <w:p w:rsidR="00D05FD2" w:rsidRDefault="00D05FD2">
      <w:pPr>
        <w:pStyle w:val="ConsPlusTitle"/>
        <w:jc w:val="center"/>
      </w:pPr>
      <w:r>
        <w:t>О ПРОТИВОДЕЙСТВИИ КОРРУПЦИИ В СВЕРДЛОВСКОЙ ОБЛАСТИ</w:t>
      </w:r>
    </w:p>
    <w:p w:rsidR="00D05FD2" w:rsidRDefault="00D05FD2">
      <w:pPr>
        <w:pStyle w:val="ConsPlusNormal"/>
        <w:jc w:val="both"/>
      </w:pPr>
    </w:p>
    <w:p w:rsidR="00D05FD2" w:rsidRDefault="00D05FD2">
      <w:pPr>
        <w:pStyle w:val="ConsPlusNormal"/>
        <w:jc w:val="right"/>
      </w:pPr>
      <w:proofErr w:type="gramStart"/>
      <w:r>
        <w:t>Принят</w:t>
      </w:r>
      <w:proofErr w:type="gramEnd"/>
      <w:r>
        <w:t xml:space="preserve"> Областной Думой</w:t>
      </w:r>
    </w:p>
    <w:p w:rsidR="00D05FD2" w:rsidRDefault="00D05FD2">
      <w:pPr>
        <w:pStyle w:val="ConsPlusNormal"/>
        <w:jc w:val="right"/>
      </w:pPr>
      <w:r>
        <w:t>Законодательного Собрания</w:t>
      </w:r>
    </w:p>
    <w:p w:rsidR="00D05FD2" w:rsidRDefault="00D05FD2">
      <w:pPr>
        <w:pStyle w:val="ConsPlusNormal"/>
        <w:jc w:val="right"/>
      </w:pPr>
      <w:r>
        <w:t>Свердловской области</w:t>
      </w:r>
    </w:p>
    <w:p w:rsidR="00D05FD2" w:rsidRDefault="00D05FD2">
      <w:pPr>
        <w:pStyle w:val="ConsPlusNormal"/>
        <w:jc w:val="right"/>
      </w:pPr>
      <w:r>
        <w:t>10 февраля 2009 года</w:t>
      </w:r>
    </w:p>
    <w:p w:rsidR="00D05FD2" w:rsidRDefault="00D05FD2">
      <w:pPr>
        <w:pStyle w:val="ConsPlusNormal"/>
        <w:jc w:val="both"/>
      </w:pPr>
    </w:p>
    <w:p w:rsidR="00D05FD2" w:rsidRDefault="00D05FD2">
      <w:pPr>
        <w:pStyle w:val="ConsPlusNormal"/>
        <w:jc w:val="right"/>
      </w:pPr>
      <w:proofErr w:type="gramStart"/>
      <w:r>
        <w:t>Одобрен</w:t>
      </w:r>
      <w:proofErr w:type="gramEnd"/>
      <w:r>
        <w:t xml:space="preserve"> Палатой Представителей</w:t>
      </w:r>
    </w:p>
    <w:p w:rsidR="00D05FD2" w:rsidRDefault="00D05FD2">
      <w:pPr>
        <w:pStyle w:val="ConsPlusNormal"/>
        <w:jc w:val="right"/>
      </w:pPr>
      <w:r>
        <w:t>Законодательного Собрания</w:t>
      </w:r>
    </w:p>
    <w:p w:rsidR="00D05FD2" w:rsidRDefault="00D05FD2">
      <w:pPr>
        <w:pStyle w:val="ConsPlusNormal"/>
        <w:jc w:val="right"/>
      </w:pPr>
      <w:r>
        <w:t>Свердловской области</w:t>
      </w:r>
    </w:p>
    <w:p w:rsidR="00D05FD2" w:rsidRDefault="00D05FD2">
      <w:pPr>
        <w:pStyle w:val="ConsPlusNormal"/>
        <w:jc w:val="right"/>
      </w:pPr>
      <w:r>
        <w:t>19 февраля 2009 года</w:t>
      </w:r>
    </w:p>
    <w:p w:rsidR="00D05FD2" w:rsidRDefault="00D05F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5FD2">
        <w:trPr>
          <w:jc w:val="center"/>
        </w:trPr>
        <w:tc>
          <w:tcPr>
            <w:tcW w:w="9294" w:type="dxa"/>
            <w:tcBorders>
              <w:top w:val="nil"/>
              <w:left w:val="single" w:sz="24" w:space="0" w:color="CED3F1"/>
              <w:bottom w:val="nil"/>
              <w:right w:val="single" w:sz="24" w:space="0" w:color="F4F3F8"/>
            </w:tcBorders>
            <w:shd w:val="clear" w:color="auto" w:fill="F4F3F8"/>
          </w:tcPr>
          <w:p w:rsidR="00D05FD2" w:rsidRDefault="00D05FD2">
            <w:pPr>
              <w:pStyle w:val="ConsPlusNormal"/>
              <w:jc w:val="center"/>
            </w:pPr>
            <w:r>
              <w:rPr>
                <w:color w:val="392C69"/>
              </w:rPr>
              <w:t>Список изменяющих документов</w:t>
            </w:r>
          </w:p>
          <w:p w:rsidR="00D05FD2" w:rsidRDefault="00D05FD2">
            <w:pPr>
              <w:pStyle w:val="ConsPlusNormal"/>
              <w:jc w:val="center"/>
            </w:pPr>
            <w:proofErr w:type="gramStart"/>
            <w:r>
              <w:rPr>
                <w:color w:val="392C69"/>
              </w:rPr>
              <w:t xml:space="preserve">(в ред. Законов Свердловской области от 22.10.2009 </w:t>
            </w:r>
            <w:hyperlink r:id="rId5" w:history="1">
              <w:r>
                <w:rPr>
                  <w:color w:val="0000FF"/>
                </w:rPr>
                <w:t>N 90-ОЗ</w:t>
              </w:r>
            </w:hyperlink>
            <w:r>
              <w:rPr>
                <w:color w:val="392C69"/>
              </w:rPr>
              <w:t>,</w:t>
            </w:r>
            <w:proofErr w:type="gramEnd"/>
          </w:p>
          <w:p w:rsidR="00D05FD2" w:rsidRDefault="00D05FD2">
            <w:pPr>
              <w:pStyle w:val="ConsPlusNormal"/>
              <w:jc w:val="center"/>
            </w:pPr>
            <w:r>
              <w:rPr>
                <w:color w:val="392C69"/>
              </w:rPr>
              <w:t xml:space="preserve">от 10.06.2010 </w:t>
            </w:r>
            <w:hyperlink r:id="rId6" w:history="1">
              <w:r>
                <w:rPr>
                  <w:color w:val="0000FF"/>
                </w:rPr>
                <w:t>N 33-ОЗ</w:t>
              </w:r>
            </w:hyperlink>
            <w:r>
              <w:rPr>
                <w:color w:val="392C69"/>
              </w:rPr>
              <w:t xml:space="preserve">, от 09.03.2011 </w:t>
            </w:r>
            <w:hyperlink r:id="rId7" w:history="1">
              <w:r>
                <w:rPr>
                  <w:color w:val="0000FF"/>
                </w:rPr>
                <w:t>N 9-ОЗ</w:t>
              </w:r>
            </w:hyperlink>
            <w:r>
              <w:rPr>
                <w:color w:val="392C69"/>
              </w:rPr>
              <w:t xml:space="preserve">, от 23.05.2011 </w:t>
            </w:r>
            <w:hyperlink r:id="rId8" w:history="1">
              <w:r>
                <w:rPr>
                  <w:color w:val="0000FF"/>
                </w:rPr>
                <w:t>N 30-ОЗ</w:t>
              </w:r>
            </w:hyperlink>
            <w:r>
              <w:rPr>
                <w:color w:val="392C69"/>
              </w:rPr>
              <w:t>,</w:t>
            </w:r>
          </w:p>
          <w:p w:rsidR="00D05FD2" w:rsidRDefault="00D05FD2">
            <w:pPr>
              <w:pStyle w:val="ConsPlusNormal"/>
              <w:jc w:val="center"/>
            </w:pPr>
            <w:r>
              <w:rPr>
                <w:color w:val="392C69"/>
              </w:rPr>
              <w:t xml:space="preserve">от 09.11.2011 </w:t>
            </w:r>
            <w:hyperlink r:id="rId9" w:history="1">
              <w:r>
                <w:rPr>
                  <w:color w:val="0000FF"/>
                </w:rPr>
                <w:t>N 109-ОЗ</w:t>
              </w:r>
            </w:hyperlink>
            <w:r>
              <w:rPr>
                <w:color w:val="392C69"/>
              </w:rPr>
              <w:t xml:space="preserve">, от 21.03.2012 </w:t>
            </w:r>
            <w:hyperlink r:id="rId10" w:history="1">
              <w:r>
                <w:rPr>
                  <w:color w:val="0000FF"/>
                </w:rPr>
                <w:t>N 20-ОЗ</w:t>
              </w:r>
            </w:hyperlink>
            <w:r>
              <w:rPr>
                <w:color w:val="392C69"/>
              </w:rPr>
              <w:t xml:space="preserve">, от 17.10.2013 </w:t>
            </w:r>
            <w:hyperlink r:id="rId11" w:history="1">
              <w:r>
                <w:rPr>
                  <w:color w:val="0000FF"/>
                </w:rPr>
                <w:t>N 98-ОЗ</w:t>
              </w:r>
            </w:hyperlink>
            <w:r>
              <w:rPr>
                <w:color w:val="392C69"/>
              </w:rPr>
              <w:t>,</w:t>
            </w:r>
          </w:p>
          <w:p w:rsidR="00D05FD2" w:rsidRDefault="00D05FD2">
            <w:pPr>
              <w:pStyle w:val="ConsPlusNormal"/>
              <w:jc w:val="center"/>
            </w:pPr>
            <w:r>
              <w:rPr>
                <w:color w:val="392C69"/>
              </w:rPr>
              <w:t xml:space="preserve">от 06.06.2014 </w:t>
            </w:r>
            <w:hyperlink r:id="rId12" w:history="1">
              <w:r>
                <w:rPr>
                  <w:color w:val="0000FF"/>
                </w:rPr>
                <w:t>N 46-ОЗ</w:t>
              </w:r>
            </w:hyperlink>
            <w:r>
              <w:rPr>
                <w:color w:val="392C69"/>
              </w:rPr>
              <w:t xml:space="preserve">, от 20.03.2015 </w:t>
            </w:r>
            <w:hyperlink r:id="rId13" w:history="1">
              <w:r>
                <w:rPr>
                  <w:color w:val="0000FF"/>
                </w:rPr>
                <w:t>N 26-ОЗ</w:t>
              </w:r>
            </w:hyperlink>
            <w:r>
              <w:rPr>
                <w:color w:val="392C69"/>
              </w:rPr>
              <w:t xml:space="preserve">, от 03.12.2015 </w:t>
            </w:r>
            <w:hyperlink r:id="rId14" w:history="1">
              <w:r>
                <w:rPr>
                  <w:color w:val="0000FF"/>
                </w:rPr>
                <w:t>N 140-ОЗ</w:t>
              </w:r>
            </w:hyperlink>
            <w:r>
              <w:rPr>
                <w:color w:val="392C69"/>
              </w:rPr>
              <w:t>,</w:t>
            </w:r>
          </w:p>
          <w:p w:rsidR="00D05FD2" w:rsidRDefault="00D05FD2">
            <w:pPr>
              <w:pStyle w:val="ConsPlusNormal"/>
              <w:jc w:val="center"/>
            </w:pPr>
            <w:r>
              <w:rPr>
                <w:color w:val="392C69"/>
              </w:rPr>
              <w:t xml:space="preserve">от 21.12.2015 </w:t>
            </w:r>
            <w:hyperlink r:id="rId15" w:history="1">
              <w:r>
                <w:rPr>
                  <w:color w:val="0000FF"/>
                </w:rPr>
                <w:t>N 155-ОЗ</w:t>
              </w:r>
            </w:hyperlink>
            <w:r>
              <w:rPr>
                <w:color w:val="392C69"/>
              </w:rPr>
              <w:t xml:space="preserve">, от 04.03.2016 </w:t>
            </w:r>
            <w:hyperlink r:id="rId16" w:history="1">
              <w:r>
                <w:rPr>
                  <w:color w:val="0000FF"/>
                </w:rPr>
                <w:t>N 17-ОЗ</w:t>
              </w:r>
            </w:hyperlink>
            <w:r>
              <w:rPr>
                <w:color w:val="392C69"/>
              </w:rPr>
              <w:t xml:space="preserve">, от 26.04.2016 </w:t>
            </w:r>
            <w:hyperlink r:id="rId17" w:history="1">
              <w:r>
                <w:rPr>
                  <w:color w:val="0000FF"/>
                </w:rPr>
                <w:t>N 35-ОЗ</w:t>
              </w:r>
            </w:hyperlink>
            <w:r>
              <w:rPr>
                <w:color w:val="392C69"/>
              </w:rPr>
              <w:t>,</w:t>
            </w:r>
          </w:p>
          <w:p w:rsidR="00D05FD2" w:rsidRDefault="00D05FD2">
            <w:pPr>
              <w:pStyle w:val="ConsPlusNormal"/>
              <w:jc w:val="center"/>
            </w:pPr>
            <w:r>
              <w:rPr>
                <w:color w:val="392C69"/>
              </w:rPr>
              <w:t xml:space="preserve">от 17.02.2017 </w:t>
            </w:r>
            <w:hyperlink r:id="rId18" w:history="1">
              <w:r>
                <w:rPr>
                  <w:color w:val="0000FF"/>
                </w:rPr>
                <w:t>N 8-ОЗ</w:t>
              </w:r>
            </w:hyperlink>
            <w:r>
              <w:rPr>
                <w:color w:val="392C69"/>
              </w:rPr>
              <w:t xml:space="preserve">, от 09.06.2017 </w:t>
            </w:r>
            <w:hyperlink r:id="rId19" w:history="1">
              <w:r>
                <w:rPr>
                  <w:color w:val="0000FF"/>
                </w:rPr>
                <w:t>N 53-ОЗ</w:t>
              </w:r>
            </w:hyperlink>
            <w:r>
              <w:rPr>
                <w:color w:val="392C69"/>
              </w:rPr>
              <w:t xml:space="preserve">, от 03.11.2017 </w:t>
            </w:r>
            <w:hyperlink r:id="rId20" w:history="1">
              <w:r>
                <w:rPr>
                  <w:color w:val="0000FF"/>
                </w:rPr>
                <w:t>N 114-ОЗ</w:t>
              </w:r>
            </w:hyperlink>
            <w:r>
              <w:rPr>
                <w:color w:val="392C69"/>
              </w:rPr>
              <w:t>)</w:t>
            </w:r>
          </w:p>
        </w:tc>
      </w:tr>
    </w:tbl>
    <w:p w:rsidR="00D05FD2" w:rsidRDefault="00D05FD2">
      <w:pPr>
        <w:pStyle w:val="ConsPlusNormal"/>
        <w:jc w:val="both"/>
      </w:pPr>
    </w:p>
    <w:p w:rsidR="00D05FD2" w:rsidRDefault="00D05FD2">
      <w:pPr>
        <w:pStyle w:val="ConsPlusTitle"/>
        <w:jc w:val="center"/>
        <w:outlineLvl w:val="0"/>
      </w:pPr>
      <w:r>
        <w:t>Глава 1. ОБЩИЕ ПОЛОЖЕНИЯ</w:t>
      </w:r>
    </w:p>
    <w:p w:rsidR="00D05FD2" w:rsidRDefault="00D05FD2">
      <w:pPr>
        <w:pStyle w:val="ConsPlusNormal"/>
        <w:jc w:val="both"/>
      </w:pPr>
    </w:p>
    <w:p w:rsidR="00D05FD2" w:rsidRDefault="00D05FD2">
      <w:pPr>
        <w:pStyle w:val="ConsPlusNormal"/>
        <w:ind w:firstLine="540"/>
        <w:jc w:val="both"/>
        <w:outlineLvl w:val="1"/>
      </w:pPr>
      <w:r>
        <w:t>Статья 1. Отношения, регулируемые настоящим Законом</w:t>
      </w:r>
    </w:p>
    <w:p w:rsidR="00D05FD2" w:rsidRDefault="00D05FD2">
      <w:pPr>
        <w:pStyle w:val="ConsPlusNormal"/>
        <w:jc w:val="both"/>
      </w:pPr>
    </w:p>
    <w:p w:rsidR="00D05FD2" w:rsidRDefault="00D05FD2">
      <w:pPr>
        <w:pStyle w:val="ConsPlusNormal"/>
        <w:ind w:firstLine="540"/>
        <w:jc w:val="both"/>
      </w:pPr>
      <w:r>
        <w:t>Настоящим Законом регулируются отношения в сфере противодействия коррупции в Свердловской области.</w:t>
      </w:r>
    </w:p>
    <w:p w:rsidR="00D05FD2" w:rsidRDefault="00D05FD2">
      <w:pPr>
        <w:pStyle w:val="ConsPlusNormal"/>
        <w:jc w:val="both"/>
      </w:pPr>
    </w:p>
    <w:p w:rsidR="00D05FD2" w:rsidRDefault="00D05FD2">
      <w:pPr>
        <w:pStyle w:val="ConsPlusNormal"/>
        <w:ind w:firstLine="540"/>
        <w:jc w:val="both"/>
        <w:outlineLvl w:val="1"/>
      </w:pPr>
      <w:r>
        <w:t xml:space="preserve">Статья 2. Основные понятия, применяемые в </w:t>
      </w:r>
      <w:proofErr w:type="gramStart"/>
      <w:r>
        <w:t>настоящем</w:t>
      </w:r>
      <w:proofErr w:type="gramEnd"/>
      <w:r>
        <w:t xml:space="preserve"> Законе</w:t>
      </w:r>
    </w:p>
    <w:p w:rsidR="00D05FD2" w:rsidRDefault="00D05FD2">
      <w:pPr>
        <w:pStyle w:val="ConsPlusNormal"/>
        <w:jc w:val="both"/>
      </w:pPr>
    </w:p>
    <w:p w:rsidR="00D05FD2" w:rsidRDefault="00D05FD2">
      <w:pPr>
        <w:pStyle w:val="ConsPlusNormal"/>
        <w:ind w:firstLine="540"/>
        <w:jc w:val="both"/>
      </w:pPr>
      <w:r>
        <w:t>В настоящем Законе применяются следующие основные понятия:</w:t>
      </w:r>
    </w:p>
    <w:p w:rsidR="00D05FD2" w:rsidRDefault="00D05FD2">
      <w:pPr>
        <w:pStyle w:val="ConsPlusNormal"/>
        <w:spacing w:before="240"/>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D05FD2" w:rsidRDefault="00D05FD2">
      <w:pPr>
        <w:pStyle w:val="ConsPlusNormal"/>
        <w:spacing w:before="240"/>
        <w:ind w:firstLine="540"/>
        <w:jc w:val="both"/>
      </w:pPr>
      <w:proofErr w:type="gramStart"/>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roofErr w:type="gramEnd"/>
    </w:p>
    <w:p w:rsidR="00D05FD2" w:rsidRDefault="00D05FD2">
      <w:pPr>
        <w:pStyle w:val="ConsPlusNormal"/>
        <w:jc w:val="both"/>
      </w:pPr>
      <w:r>
        <w:t xml:space="preserve">(в ред. </w:t>
      </w:r>
      <w:hyperlink r:id="rId21" w:history="1">
        <w:r>
          <w:rPr>
            <w:color w:val="0000FF"/>
          </w:rPr>
          <w:t>Закона</w:t>
        </w:r>
      </w:hyperlink>
      <w:r>
        <w:t xml:space="preserve"> Свердловской области от 22.10.2009 N 90-ОЗ)</w:t>
      </w:r>
    </w:p>
    <w:p w:rsidR="00D05FD2" w:rsidRDefault="00D05FD2">
      <w:pPr>
        <w:pStyle w:val="ConsPlusNormal"/>
        <w:spacing w:before="240"/>
        <w:ind w:firstLine="540"/>
        <w:jc w:val="both"/>
      </w:pPr>
      <w:r>
        <w:t xml:space="preserve">2-1) - 3) утратили силу. - </w:t>
      </w:r>
      <w:hyperlink r:id="rId22" w:history="1">
        <w:r>
          <w:rPr>
            <w:color w:val="0000FF"/>
          </w:rPr>
          <w:t>Закон</w:t>
        </w:r>
      </w:hyperlink>
      <w:r>
        <w:t xml:space="preserve"> Свердловской области от 09.06.2017 N 53-ОЗ;</w:t>
      </w:r>
    </w:p>
    <w:p w:rsidR="00D05FD2" w:rsidRDefault="00D05FD2">
      <w:pPr>
        <w:pStyle w:val="ConsPlusNormal"/>
        <w:spacing w:before="240"/>
        <w:ind w:firstLine="540"/>
        <w:jc w:val="both"/>
      </w:pPr>
      <w:proofErr w:type="gramStart"/>
      <w:r>
        <w:t xml:space="preserve">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w:t>
      </w:r>
      <w:r>
        <w:lastRenderedPageBreak/>
        <w:t>исполнение им должностных (служебных) обязанностей (осуществление полномочий);</w:t>
      </w:r>
      <w:proofErr w:type="gramEnd"/>
    </w:p>
    <w:p w:rsidR="00D05FD2" w:rsidRDefault="00D05FD2">
      <w:pPr>
        <w:pStyle w:val="ConsPlusNormal"/>
        <w:jc w:val="both"/>
      </w:pPr>
      <w:r>
        <w:t xml:space="preserve">(подп. 4 </w:t>
      </w:r>
      <w:proofErr w:type="gramStart"/>
      <w:r>
        <w:t>введен</w:t>
      </w:r>
      <w:proofErr w:type="gramEnd"/>
      <w:r>
        <w:t xml:space="preserve"> </w:t>
      </w:r>
      <w:hyperlink r:id="rId23" w:history="1">
        <w:r>
          <w:rPr>
            <w:color w:val="0000FF"/>
          </w:rPr>
          <w:t>Законом</w:t>
        </w:r>
      </w:hyperlink>
      <w:r>
        <w:t xml:space="preserve"> Свердловской области от 21.12.2015 N 155-ОЗ)</w:t>
      </w:r>
    </w:p>
    <w:p w:rsidR="00D05FD2" w:rsidRDefault="00D05FD2">
      <w:pPr>
        <w:pStyle w:val="ConsPlusNormal"/>
        <w:spacing w:before="240"/>
        <w:ind w:firstLine="540"/>
        <w:jc w:val="both"/>
      </w:pPr>
      <w:proofErr w:type="gramStart"/>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w:t>
      </w:r>
      <w:proofErr w:type="gramEnd"/>
      <w:r>
        <w:t xml:space="preserve">, сестрами, родителями, детьми супругов и супругами детей), гражданами или организациями, с которыми указанное лицо и (или) лица, </w:t>
      </w:r>
      <w:proofErr w:type="gramStart"/>
      <w:r>
        <w:t>состоящие</w:t>
      </w:r>
      <w:proofErr w:type="gramEnd"/>
      <w:r>
        <w:t xml:space="preserve"> с ним в близком родстве или свойстве, связаны имущественными, корпоративными или иными близкими отношениями.</w:t>
      </w:r>
    </w:p>
    <w:p w:rsidR="00D05FD2" w:rsidRDefault="00D05FD2">
      <w:pPr>
        <w:pStyle w:val="ConsPlusNormal"/>
        <w:jc w:val="both"/>
      </w:pPr>
      <w:r>
        <w:t xml:space="preserve">(подп. 5 </w:t>
      </w:r>
      <w:proofErr w:type="gramStart"/>
      <w:r>
        <w:t>введен</w:t>
      </w:r>
      <w:proofErr w:type="gramEnd"/>
      <w:r>
        <w:t xml:space="preserve"> </w:t>
      </w:r>
      <w:hyperlink r:id="rId24" w:history="1">
        <w:r>
          <w:rPr>
            <w:color w:val="0000FF"/>
          </w:rPr>
          <w:t>Законом</w:t>
        </w:r>
      </w:hyperlink>
      <w:r>
        <w:t xml:space="preserve"> Свердловской области от 21.12.2015 N 155-ОЗ)</w:t>
      </w:r>
    </w:p>
    <w:p w:rsidR="00D05FD2" w:rsidRDefault="00D05FD2">
      <w:pPr>
        <w:pStyle w:val="ConsPlusNormal"/>
        <w:jc w:val="both"/>
      </w:pPr>
    </w:p>
    <w:p w:rsidR="00D05FD2" w:rsidRDefault="00D05FD2">
      <w:pPr>
        <w:pStyle w:val="ConsPlusNormal"/>
        <w:ind w:firstLine="540"/>
        <w:jc w:val="both"/>
        <w:outlineLvl w:val="1"/>
      </w:pPr>
      <w:r>
        <w:t>Статья 3. Правовая основа противодействия коррупции в Свердловской области</w:t>
      </w:r>
    </w:p>
    <w:p w:rsidR="00D05FD2" w:rsidRDefault="00D05FD2">
      <w:pPr>
        <w:pStyle w:val="ConsPlusNormal"/>
        <w:jc w:val="both"/>
      </w:pPr>
    </w:p>
    <w:p w:rsidR="00D05FD2" w:rsidRDefault="00D05FD2">
      <w:pPr>
        <w:pStyle w:val="ConsPlusNormal"/>
        <w:ind w:firstLine="540"/>
        <w:jc w:val="both"/>
      </w:pPr>
      <w:proofErr w:type="gramStart"/>
      <w:r>
        <w:t xml:space="preserve">Правовую основу противодействия коррупции в Свердловской области составляют </w:t>
      </w:r>
      <w:hyperlink r:id="rId25"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6"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roofErr w:type="gramEnd"/>
    </w:p>
    <w:p w:rsidR="00D05FD2" w:rsidRDefault="00D05FD2">
      <w:pPr>
        <w:pStyle w:val="ConsPlusNormal"/>
        <w:jc w:val="both"/>
      </w:pPr>
    </w:p>
    <w:p w:rsidR="00D05FD2" w:rsidRDefault="00D05FD2">
      <w:pPr>
        <w:pStyle w:val="ConsPlusNormal"/>
        <w:ind w:firstLine="540"/>
        <w:jc w:val="both"/>
        <w:outlineLvl w:val="1"/>
      </w:pPr>
      <w:r>
        <w:t>Статья 4. Основные принципы противодействия коррупции</w:t>
      </w:r>
    </w:p>
    <w:p w:rsidR="00D05FD2" w:rsidRDefault="00D05FD2">
      <w:pPr>
        <w:pStyle w:val="ConsPlusNormal"/>
        <w:jc w:val="both"/>
      </w:pPr>
    </w:p>
    <w:p w:rsidR="00D05FD2" w:rsidRDefault="00D05FD2">
      <w:pPr>
        <w:pStyle w:val="ConsPlusNormal"/>
        <w:ind w:firstLine="540"/>
        <w:jc w:val="both"/>
      </w:pPr>
      <w:r>
        <w:t xml:space="preserve">Противодействие коррупции в Свердловской области в соответствии с федеральным </w:t>
      </w:r>
      <w:hyperlink r:id="rId27" w:history="1">
        <w:r>
          <w:rPr>
            <w:color w:val="0000FF"/>
          </w:rPr>
          <w:t>законом</w:t>
        </w:r>
      </w:hyperlink>
      <w:r>
        <w:t xml:space="preserve"> основывается на следующих основных принципах:</w:t>
      </w:r>
    </w:p>
    <w:p w:rsidR="00D05FD2" w:rsidRDefault="00D05FD2">
      <w:pPr>
        <w:pStyle w:val="ConsPlusNormal"/>
        <w:spacing w:before="240"/>
        <w:ind w:firstLine="540"/>
        <w:jc w:val="both"/>
      </w:pPr>
      <w:r>
        <w:t>1) признание, обеспечение и защита основных прав и свобод человека и гражданина;</w:t>
      </w:r>
    </w:p>
    <w:p w:rsidR="00D05FD2" w:rsidRDefault="00D05FD2">
      <w:pPr>
        <w:pStyle w:val="ConsPlusNormal"/>
        <w:spacing w:before="240"/>
        <w:ind w:firstLine="540"/>
        <w:jc w:val="both"/>
      </w:pPr>
      <w:r>
        <w:t>2) законность;</w:t>
      </w:r>
    </w:p>
    <w:p w:rsidR="00D05FD2" w:rsidRDefault="00D05FD2">
      <w:pPr>
        <w:pStyle w:val="ConsPlusNormal"/>
        <w:spacing w:before="240"/>
        <w:ind w:firstLine="540"/>
        <w:jc w:val="both"/>
      </w:pPr>
      <w:r>
        <w:t>3) публичность и открытость деятельности государственных органов и органов местного самоуправления;</w:t>
      </w:r>
    </w:p>
    <w:p w:rsidR="00D05FD2" w:rsidRDefault="00D05FD2">
      <w:pPr>
        <w:pStyle w:val="ConsPlusNormal"/>
        <w:spacing w:before="240"/>
        <w:ind w:firstLine="540"/>
        <w:jc w:val="both"/>
      </w:pPr>
      <w:r>
        <w:t>4) неотвратимость ответственности за совершение коррупционных правонарушений;</w:t>
      </w:r>
    </w:p>
    <w:p w:rsidR="00D05FD2" w:rsidRDefault="00D05FD2">
      <w:pPr>
        <w:pStyle w:val="ConsPlusNormal"/>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05FD2" w:rsidRDefault="00D05FD2">
      <w:pPr>
        <w:pStyle w:val="ConsPlusNormal"/>
        <w:spacing w:before="240"/>
        <w:ind w:firstLine="540"/>
        <w:jc w:val="both"/>
      </w:pPr>
      <w:r>
        <w:t>6) приоритетное применение мер по предупреждению коррупции;</w:t>
      </w:r>
    </w:p>
    <w:p w:rsidR="00D05FD2" w:rsidRDefault="00D05FD2">
      <w:pPr>
        <w:pStyle w:val="ConsPlusNormal"/>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05FD2" w:rsidRDefault="00D05FD2">
      <w:pPr>
        <w:pStyle w:val="ConsPlusNormal"/>
        <w:jc w:val="both"/>
      </w:pPr>
    </w:p>
    <w:p w:rsidR="00D05FD2" w:rsidRDefault="00D05FD2">
      <w:pPr>
        <w:pStyle w:val="ConsPlusTitle"/>
        <w:jc w:val="center"/>
        <w:outlineLvl w:val="0"/>
      </w:pPr>
      <w:r>
        <w:t>Глава 2. СИСТЕМА МЕР ПО ПРОФИЛАКТИКЕ КОРРУПЦИИ</w:t>
      </w:r>
    </w:p>
    <w:p w:rsidR="00D05FD2" w:rsidRDefault="00D05FD2">
      <w:pPr>
        <w:pStyle w:val="ConsPlusTitle"/>
        <w:jc w:val="center"/>
      </w:pPr>
      <w:r>
        <w:t>В СВЕРДЛОВСКОЙ ОБЛАСТИ</w:t>
      </w:r>
    </w:p>
    <w:p w:rsidR="00D05FD2" w:rsidRDefault="00D05FD2">
      <w:pPr>
        <w:pStyle w:val="ConsPlusNormal"/>
        <w:jc w:val="both"/>
      </w:pPr>
    </w:p>
    <w:p w:rsidR="00D05FD2" w:rsidRDefault="00D05FD2">
      <w:pPr>
        <w:pStyle w:val="ConsPlusNormal"/>
        <w:ind w:firstLine="540"/>
        <w:jc w:val="both"/>
        <w:outlineLvl w:val="1"/>
      </w:pPr>
      <w:r>
        <w:t>Статья 5. Меры по профилактике коррупции в Свердловской области</w:t>
      </w:r>
    </w:p>
    <w:p w:rsidR="00D05FD2" w:rsidRDefault="00D05FD2">
      <w:pPr>
        <w:pStyle w:val="ConsPlusNormal"/>
        <w:jc w:val="both"/>
      </w:pPr>
    </w:p>
    <w:p w:rsidR="00D05FD2" w:rsidRDefault="00D05FD2">
      <w:pPr>
        <w:pStyle w:val="ConsPlusNormal"/>
        <w:ind w:firstLine="540"/>
        <w:jc w:val="both"/>
      </w:pPr>
      <w:r>
        <w:t>Мерами по профилактике коррупции в Свердловской области являются:</w:t>
      </w:r>
    </w:p>
    <w:p w:rsidR="00D05FD2" w:rsidRDefault="00D05FD2">
      <w:pPr>
        <w:pStyle w:val="ConsPlusNormal"/>
        <w:spacing w:before="240"/>
        <w:ind w:firstLine="540"/>
        <w:jc w:val="both"/>
      </w:pPr>
      <w:r>
        <w:t>1) формирование и реализация государственных программ Свердловской области по профилактике коррупции в Свердловской области;</w:t>
      </w:r>
    </w:p>
    <w:p w:rsidR="00D05FD2" w:rsidRDefault="00D05FD2">
      <w:pPr>
        <w:pStyle w:val="ConsPlusNormal"/>
        <w:jc w:val="both"/>
      </w:pPr>
      <w:r>
        <w:lastRenderedPageBreak/>
        <w:t xml:space="preserve">(в ред. Законов Свердловской области от 23.05.2011 </w:t>
      </w:r>
      <w:hyperlink r:id="rId28" w:history="1">
        <w:r>
          <w:rPr>
            <w:color w:val="0000FF"/>
          </w:rPr>
          <w:t>N 30-ОЗ</w:t>
        </w:r>
      </w:hyperlink>
      <w:r>
        <w:t xml:space="preserve">, от 17.10.2013 </w:t>
      </w:r>
      <w:hyperlink r:id="rId29" w:history="1">
        <w:r>
          <w:rPr>
            <w:color w:val="0000FF"/>
          </w:rPr>
          <w:t>N 98-ОЗ</w:t>
        </w:r>
      </w:hyperlink>
      <w:r>
        <w:t>)</w:t>
      </w:r>
    </w:p>
    <w:p w:rsidR="00D05FD2" w:rsidRDefault="00D05FD2">
      <w:pPr>
        <w:pStyle w:val="ConsPlusNormal"/>
        <w:spacing w:before="24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D05FD2" w:rsidRDefault="00D05FD2">
      <w:pPr>
        <w:pStyle w:val="ConsPlusNormal"/>
        <w:spacing w:before="240"/>
        <w:ind w:firstLine="540"/>
        <w:jc w:val="both"/>
      </w:pPr>
      <w:r>
        <w:t>3) антикоррупционный мониторинг;</w:t>
      </w:r>
    </w:p>
    <w:p w:rsidR="00D05FD2" w:rsidRDefault="00D05FD2">
      <w:pPr>
        <w:pStyle w:val="ConsPlusNormal"/>
        <w:spacing w:before="240"/>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D05FD2" w:rsidRDefault="00D05FD2">
      <w:pPr>
        <w:pStyle w:val="ConsPlusNormal"/>
        <w:spacing w:before="240"/>
        <w:ind w:firstLine="540"/>
        <w:jc w:val="both"/>
      </w:pPr>
      <w:r>
        <w:t xml:space="preserve">5) формирование в </w:t>
      </w:r>
      <w:proofErr w:type="gramStart"/>
      <w:r>
        <w:t>обществе</w:t>
      </w:r>
      <w:proofErr w:type="gramEnd"/>
      <w:r>
        <w:t xml:space="preserve"> нетерпимости к коррупционному поведению;</w:t>
      </w:r>
    </w:p>
    <w:p w:rsidR="00D05FD2" w:rsidRDefault="00D05FD2">
      <w:pPr>
        <w:pStyle w:val="ConsPlusNormal"/>
        <w:spacing w:before="240"/>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D05FD2" w:rsidRDefault="00D05FD2">
      <w:pPr>
        <w:pStyle w:val="ConsPlusNormal"/>
        <w:spacing w:before="240"/>
        <w:ind w:firstLine="540"/>
        <w:jc w:val="both"/>
      </w:pPr>
      <w:r>
        <w:t xml:space="preserve">7) общественный </w:t>
      </w:r>
      <w:proofErr w:type="gramStart"/>
      <w:r>
        <w:t>контроль за</w:t>
      </w:r>
      <w:proofErr w:type="gramEnd"/>
      <w:r>
        <w:t xml:space="preserve"> соблюдением законодательства Российской Федерации и законодательства Свердловской области о противодействии коррупции;</w:t>
      </w:r>
    </w:p>
    <w:p w:rsidR="00D05FD2" w:rsidRDefault="00D05FD2">
      <w:pPr>
        <w:pStyle w:val="ConsPlusNormal"/>
        <w:spacing w:before="240"/>
        <w:ind w:firstLine="540"/>
        <w:jc w:val="both"/>
      </w:pPr>
      <w:r>
        <w:t>8) иные меры, предусмотренные федеральными законами и настоящим Законом.</w:t>
      </w:r>
    </w:p>
    <w:p w:rsidR="00D05FD2" w:rsidRDefault="00D05FD2">
      <w:pPr>
        <w:pStyle w:val="ConsPlusNormal"/>
        <w:jc w:val="both"/>
      </w:pPr>
      <w:r>
        <w:t xml:space="preserve">(в ред. </w:t>
      </w:r>
      <w:hyperlink r:id="rId30" w:history="1">
        <w:r>
          <w:rPr>
            <w:color w:val="0000FF"/>
          </w:rPr>
          <w:t>Закона</w:t>
        </w:r>
      </w:hyperlink>
      <w:r>
        <w:t xml:space="preserve"> Свердловской области от 06.06.2014 N 46-ОЗ)</w:t>
      </w:r>
    </w:p>
    <w:p w:rsidR="00D05FD2" w:rsidRDefault="00D05FD2">
      <w:pPr>
        <w:pStyle w:val="ConsPlusNormal"/>
        <w:jc w:val="both"/>
      </w:pPr>
    </w:p>
    <w:p w:rsidR="00D05FD2" w:rsidRDefault="00D05FD2">
      <w:pPr>
        <w:pStyle w:val="ConsPlusNormal"/>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D05FD2" w:rsidRDefault="00D05FD2">
      <w:pPr>
        <w:pStyle w:val="ConsPlusNormal"/>
        <w:jc w:val="both"/>
      </w:pPr>
      <w:r>
        <w:t xml:space="preserve">(в ред. Законов Свердловской области от 23.05.2011 </w:t>
      </w:r>
      <w:hyperlink r:id="rId31" w:history="1">
        <w:r>
          <w:rPr>
            <w:color w:val="0000FF"/>
          </w:rPr>
          <w:t>N 30-ОЗ</w:t>
        </w:r>
      </w:hyperlink>
      <w:r>
        <w:t xml:space="preserve">, от 17.10.2013 </w:t>
      </w:r>
      <w:hyperlink r:id="rId32" w:history="1">
        <w:r>
          <w:rPr>
            <w:color w:val="0000FF"/>
          </w:rPr>
          <w:t>N 98-ОЗ</w:t>
        </w:r>
      </w:hyperlink>
      <w:r>
        <w:t>)</w:t>
      </w:r>
    </w:p>
    <w:p w:rsidR="00D05FD2" w:rsidRDefault="00D05FD2">
      <w:pPr>
        <w:pStyle w:val="ConsPlusNormal"/>
        <w:jc w:val="both"/>
      </w:pPr>
    </w:p>
    <w:p w:rsidR="00D05FD2" w:rsidRDefault="00D05FD2">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D05FD2" w:rsidRDefault="00D05FD2">
      <w:pPr>
        <w:pStyle w:val="ConsPlusNormal"/>
        <w:jc w:val="both"/>
      </w:pPr>
      <w:r>
        <w:t xml:space="preserve">(в ред. Законов Свердловской области от 23.05.2011 </w:t>
      </w:r>
      <w:hyperlink r:id="rId33" w:history="1">
        <w:r>
          <w:rPr>
            <w:color w:val="0000FF"/>
          </w:rPr>
          <w:t>N 30-ОЗ</w:t>
        </w:r>
      </w:hyperlink>
      <w:r>
        <w:t xml:space="preserve">, от 17.10.2013 </w:t>
      </w:r>
      <w:hyperlink r:id="rId34" w:history="1">
        <w:r>
          <w:rPr>
            <w:color w:val="0000FF"/>
          </w:rPr>
          <w:t>N 98-ОЗ</w:t>
        </w:r>
      </w:hyperlink>
      <w:r>
        <w:t>)</w:t>
      </w:r>
    </w:p>
    <w:p w:rsidR="00D05FD2" w:rsidRDefault="00D05FD2">
      <w:pPr>
        <w:pStyle w:val="ConsPlusNormal"/>
        <w:jc w:val="both"/>
      </w:pPr>
    </w:p>
    <w:p w:rsidR="00D05FD2" w:rsidRDefault="00D05FD2">
      <w:pPr>
        <w:pStyle w:val="ConsPlusNormal"/>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D05FD2" w:rsidRDefault="00D05FD2">
      <w:pPr>
        <w:pStyle w:val="ConsPlusNormal"/>
        <w:ind w:firstLine="540"/>
        <w:jc w:val="both"/>
      </w:pPr>
      <w:r>
        <w:t xml:space="preserve">(в ред. </w:t>
      </w:r>
      <w:hyperlink r:id="rId35" w:history="1">
        <w:r>
          <w:rPr>
            <w:color w:val="0000FF"/>
          </w:rPr>
          <w:t>Закона</w:t>
        </w:r>
      </w:hyperlink>
      <w:r>
        <w:t xml:space="preserve"> Свердловской области от 22.10.2009 N 90-ОЗ)</w:t>
      </w:r>
    </w:p>
    <w:p w:rsidR="00D05FD2" w:rsidRDefault="00D05FD2">
      <w:pPr>
        <w:pStyle w:val="ConsPlusNormal"/>
        <w:jc w:val="both"/>
      </w:pPr>
    </w:p>
    <w:p w:rsidR="00D05FD2" w:rsidRDefault="00D05FD2">
      <w:pPr>
        <w:pStyle w:val="ConsPlusNormal"/>
        <w:ind w:firstLine="540"/>
        <w:jc w:val="both"/>
      </w:pPr>
      <w:r>
        <w:t xml:space="preserve">1. </w:t>
      </w:r>
      <w:proofErr w:type="gramStart"/>
      <w:r>
        <w:t xml:space="preserve">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6" w:history="1">
        <w:r>
          <w:rPr>
            <w:color w:val="0000FF"/>
          </w:rPr>
          <w:t>методике</w:t>
        </w:r>
      </w:hyperlink>
      <w:r>
        <w:t>, определенной Правительством Российской Федерации.</w:t>
      </w:r>
      <w:proofErr w:type="gramEnd"/>
    </w:p>
    <w:p w:rsidR="00D05FD2" w:rsidRDefault="00D05FD2">
      <w:pPr>
        <w:pStyle w:val="ConsPlusNormal"/>
        <w:spacing w:before="240"/>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D05FD2" w:rsidRDefault="00D05FD2">
      <w:pPr>
        <w:pStyle w:val="ConsPlusNormal"/>
        <w:jc w:val="both"/>
      </w:pPr>
      <w:r>
        <w:t xml:space="preserve">(часть вторая введена </w:t>
      </w:r>
      <w:hyperlink r:id="rId37" w:history="1">
        <w:r>
          <w:rPr>
            <w:color w:val="0000FF"/>
          </w:rPr>
          <w:t>Законом</w:t>
        </w:r>
      </w:hyperlink>
      <w:r>
        <w:t xml:space="preserve"> Свердловской области от 10.06.2010 N 33-ОЗ)</w:t>
      </w:r>
    </w:p>
    <w:p w:rsidR="00D05FD2" w:rsidRDefault="00D05FD2">
      <w:pPr>
        <w:pStyle w:val="ConsPlusNormal"/>
        <w:spacing w:before="240"/>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D05FD2" w:rsidRDefault="00D05FD2">
      <w:pPr>
        <w:pStyle w:val="ConsPlusNormal"/>
        <w:spacing w:before="240"/>
        <w:ind w:firstLine="540"/>
        <w:jc w:val="both"/>
      </w:pPr>
      <w:r>
        <w:t xml:space="preserve">3. Институты гражданского общества и граждане в </w:t>
      </w:r>
      <w:proofErr w:type="gramStart"/>
      <w:r>
        <w:t>соответствии</w:t>
      </w:r>
      <w:proofErr w:type="gramEnd"/>
      <w:r>
        <w:t xml:space="preserve">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w:t>
      </w:r>
      <w:r>
        <w:lastRenderedPageBreak/>
        <w:t>экспертизу нормативных правовых актов Свердловской области и проектов нормативных правовых актов Свердловской области.</w:t>
      </w:r>
    </w:p>
    <w:p w:rsidR="00D05FD2" w:rsidRDefault="00D05FD2">
      <w:pPr>
        <w:pStyle w:val="ConsPlusNormal"/>
        <w:spacing w:before="240"/>
        <w:ind w:firstLine="540"/>
        <w:jc w:val="both"/>
      </w:pPr>
      <w:r>
        <w:t xml:space="preserve">4. </w:t>
      </w:r>
      <w:proofErr w:type="gramStart"/>
      <w:r>
        <w:t>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roofErr w:type="gramEnd"/>
    </w:p>
    <w:p w:rsidR="00D05FD2" w:rsidRDefault="00D05FD2">
      <w:pPr>
        <w:pStyle w:val="ConsPlusNormal"/>
        <w:spacing w:before="240"/>
        <w:ind w:firstLine="540"/>
        <w:jc w:val="both"/>
      </w:pPr>
      <w:r>
        <w:t xml:space="preserve">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w:t>
      </w:r>
      <w:proofErr w:type="gramStart"/>
      <w:r>
        <w:t>носят рекомендательный характер и подлежат</w:t>
      </w:r>
      <w:proofErr w:type="gramEnd"/>
      <w:r>
        <w:t xml:space="preserve"> обязательному рассмотрению соответствующими органами государственной власти Свердловской области, их должностными лицами. </w:t>
      </w:r>
      <w:proofErr w:type="gramStart"/>
      <w:r>
        <w:t>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roofErr w:type="gramEnd"/>
    </w:p>
    <w:p w:rsidR="00D05FD2" w:rsidRDefault="00D05FD2">
      <w:pPr>
        <w:pStyle w:val="ConsPlusNormal"/>
        <w:jc w:val="both"/>
      </w:pPr>
      <w:r>
        <w:t xml:space="preserve">(в ред. </w:t>
      </w:r>
      <w:hyperlink r:id="rId38" w:history="1">
        <w:r>
          <w:rPr>
            <w:color w:val="0000FF"/>
          </w:rPr>
          <w:t>Закона</w:t>
        </w:r>
      </w:hyperlink>
      <w:r>
        <w:t xml:space="preserve"> Свердловской области от 21.03.2012 N 20-ОЗ)</w:t>
      </w:r>
    </w:p>
    <w:p w:rsidR="00D05FD2" w:rsidRDefault="00D05FD2">
      <w:pPr>
        <w:pStyle w:val="ConsPlusNormal"/>
        <w:jc w:val="both"/>
      </w:pPr>
    </w:p>
    <w:p w:rsidR="00D05FD2" w:rsidRDefault="00D05FD2">
      <w:pPr>
        <w:pStyle w:val="ConsPlusNormal"/>
        <w:ind w:firstLine="540"/>
        <w:jc w:val="both"/>
        <w:outlineLvl w:val="1"/>
      </w:pPr>
      <w:r>
        <w:t>Статья 8. Антикоррупционный мониторинг</w:t>
      </w:r>
    </w:p>
    <w:p w:rsidR="00D05FD2" w:rsidRDefault="00D05FD2">
      <w:pPr>
        <w:pStyle w:val="ConsPlusNormal"/>
        <w:jc w:val="both"/>
      </w:pPr>
    </w:p>
    <w:p w:rsidR="00D05FD2" w:rsidRDefault="00D05FD2">
      <w:pPr>
        <w:pStyle w:val="ConsPlusNormal"/>
        <w:ind w:firstLine="540"/>
        <w:jc w:val="both"/>
      </w:pPr>
      <w:r>
        <w:t xml:space="preserve">1. Антикоррупционный мониторинг проводится государственными органами Свердловской области в </w:t>
      </w:r>
      <w:proofErr w:type="gramStart"/>
      <w:r>
        <w:t>порядке</w:t>
      </w:r>
      <w:proofErr w:type="gramEnd"/>
      <w:r>
        <w:t>, установленном Губернатором Свердловской области.</w:t>
      </w:r>
    </w:p>
    <w:p w:rsidR="00D05FD2" w:rsidRDefault="00D05FD2">
      <w:pPr>
        <w:pStyle w:val="ConsPlusNormal"/>
        <w:spacing w:before="240"/>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D05FD2" w:rsidRDefault="00D05FD2">
      <w:pPr>
        <w:pStyle w:val="ConsPlusNormal"/>
        <w:jc w:val="both"/>
      </w:pPr>
      <w:r>
        <w:t xml:space="preserve">(в ред. Законов Свердловской области от 23.05.2011 </w:t>
      </w:r>
      <w:hyperlink r:id="rId39" w:history="1">
        <w:r>
          <w:rPr>
            <w:color w:val="0000FF"/>
          </w:rPr>
          <w:t>N 30-ОЗ</w:t>
        </w:r>
      </w:hyperlink>
      <w:r>
        <w:t xml:space="preserve">, от 17.10.2013 </w:t>
      </w:r>
      <w:hyperlink r:id="rId40" w:history="1">
        <w:r>
          <w:rPr>
            <w:color w:val="0000FF"/>
          </w:rPr>
          <w:t>N 98-ОЗ</w:t>
        </w:r>
      </w:hyperlink>
      <w:r>
        <w:t>)</w:t>
      </w:r>
    </w:p>
    <w:p w:rsidR="00D05FD2" w:rsidRDefault="00D05FD2">
      <w:pPr>
        <w:pStyle w:val="ConsPlusNormal"/>
        <w:spacing w:before="240"/>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D05FD2" w:rsidRDefault="00D05FD2">
      <w:pPr>
        <w:pStyle w:val="ConsPlusNormal"/>
        <w:jc w:val="both"/>
      </w:pPr>
    </w:p>
    <w:p w:rsidR="00D05FD2" w:rsidRDefault="00D05FD2">
      <w:pPr>
        <w:pStyle w:val="ConsPlusNormal"/>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D05FD2" w:rsidRDefault="00D05FD2">
      <w:pPr>
        <w:pStyle w:val="ConsPlusNormal"/>
        <w:jc w:val="both"/>
      </w:pPr>
    </w:p>
    <w:p w:rsidR="00D05FD2" w:rsidRDefault="00D05FD2">
      <w:pPr>
        <w:pStyle w:val="ConsPlusNormal"/>
        <w:ind w:firstLine="540"/>
        <w:jc w:val="both"/>
      </w:pPr>
      <w:r>
        <w:t>В целях повышения эффективности противодействия коррупции в Свердловской области осуществляются:</w:t>
      </w:r>
    </w:p>
    <w:p w:rsidR="00D05FD2" w:rsidRDefault="00D05FD2">
      <w:pPr>
        <w:pStyle w:val="ConsPlusNormal"/>
        <w:spacing w:before="240"/>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D05FD2" w:rsidRDefault="00D05FD2">
      <w:pPr>
        <w:pStyle w:val="ConsPlusNormal"/>
        <w:spacing w:before="240"/>
        <w:ind w:firstLine="540"/>
        <w:jc w:val="both"/>
      </w:pPr>
      <w:r>
        <w:t>2) оптимизация численности государственных гражданских служащих Свердловской области;</w:t>
      </w:r>
    </w:p>
    <w:p w:rsidR="00D05FD2" w:rsidRDefault="00D05FD2">
      <w:pPr>
        <w:pStyle w:val="ConsPlusNormal"/>
        <w:spacing w:before="240"/>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D05FD2" w:rsidRDefault="00D05FD2">
      <w:pPr>
        <w:pStyle w:val="ConsPlusNormal"/>
        <w:spacing w:before="240"/>
        <w:ind w:firstLine="540"/>
        <w:jc w:val="both"/>
      </w:pPr>
      <w:r>
        <w:lastRenderedPageBreak/>
        <w:t>4) принятие планов противодействия коррупции в государственных органах Свердловской области;</w:t>
      </w:r>
    </w:p>
    <w:p w:rsidR="00D05FD2" w:rsidRDefault="00D05FD2">
      <w:pPr>
        <w:pStyle w:val="ConsPlusNormal"/>
        <w:spacing w:before="240"/>
        <w:ind w:firstLine="540"/>
        <w:jc w:val="both"/>
      </w:pPr>
      <w:r>
        <w:t>5) иные меры, предусмотренные законодательством Российской Федерации и законодательством Свердловской области.</w:t>
      </w:r>
    </w:p>
    <w:p w:rsidR="00D05FD2" w:rsidRDefault="00D05FD2">
      <w:pPr>
        <w:pStyle w:val="ConsPlusNormal"/>
        <w:jc w:val="both"/>
      </w:pPr>
    </w:p>
    <w:p w:rsidR="00D05FD2" w:rsidRDefault="00D05FD2">
      <w:pPr>
        <w:pStyle w:val="ConsPlusNormal"/>
        <w:ind w:firstLine="540"/>
        <w:jc w:val="both"/>
        <w:outlineLvl w:val="1"/>
      </w:pPr>
      <w:r>
        <w:t xml:space="preserve">Статья 10. Формирование в </w:t>
      </w:r>
      <w:proofErr w:type="gramStart"/>
      <w:r>
        <w:t>обществе</w:t>
      </w:r>
      <w:proofErr w:type="gramEnd"/>
      <w:r>
        <w:t xml:space="preserve"> нетерпимости к коррупционному поведению</w:t>
      </w:r>
    </w:p>
    <w:p w:rsidR="00D05FD2" w:rsidRDefault="00D05FD2">
      <w:pPr>
        <w:pStyle w:val="ConsPlusNormal"/>
        <w:jc w:val="both"/>
      </w:pPr>
    </w:p>
    <w:p w:rsidR="00D05FD2" w:rsidRDefault="00D05FD2">
      <w:pPr>
        <w:pStyle w:val="ConsPlusNormal"/>
        <w:ind w:firstLine="540"/>
        <w:jc w:val="both"/>
      </w:pPr>
      <w:r>
        <w:t xml:space="preserve">Формирование в </w:t>
      </w:r>
      <w:proofErr w:type="gramStart"/>
      <w:r>
        <w:t>обществе</w:t>
      </w:r>
      <w:proofErr w:type="gramEnd"/>
      <w:r>
        <w:t xml:space="preserve">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D05FD2" w:rsidRDefault="00D05FD2">
      <w:pPr>
        <w:pStyle w:val="ConsPlusNormal"/>
        <w:spacing w:before="24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D05FD2" w:rsidRDefault="00D05FD2">
      <w:pPr>
        <w:pStyle w:val="ConsPlusNormal"/>
        <w:spacing w:before="24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D05FD2" w:rsidRDefault="00D05FD2">
      <w:pPr>
        <w:pStyle w:val="ConsPlusNormal"/>
        <w:spacing w:before="240"/>
        <w:ind w:firstLine="540"/>
        <w:jc w:val="both"/>
      </w:pPr>
      <w:r>
        <w:t>3) производство и распространение социальной рекламы о противодействии коррупции в Свердловской области;</w:t>
      </w:r>
    </w:p>
    <w:p w:rsidR="00D05FD2" w:rsidRDefault="00D05FD2">
      <w:pPr>
        <w:pStyle w:val="ConsPlusNormal"/>
        <w:spacing w:before="240"/>
        <w:ind w:firstLine="540"/>
        <w:jc w:val="both"/>
      </w:pPr>
      <w:r>
        <w:t>4) организацию творческих конкурсов в сфере противодействия коррупции в Свердловской области;</w:t>
      </w:r>
    </w:p>
    <w:p w:rsidR="00D05FD2" w:rsidRDefault="00D05FD2">
      <w:pPr>
        <w:pStyle w:val="ConsPlusNormal"/>
        <w:spacing w:before="240"/>
        <w:ind w:firstLine="540"/>
        <w:jc w:val="both"/>
      </w:pPr>
      <w:r>
        <w:t>5) осуществление иных мероприятий, направленных на противодействие коррупции в Свердловской области.</w:t>
      </w:r>
    </w:p>
    <w:p w:rsidR="00D05FD2" w:rsidRDefault="00D05FD2">
      <w:pPr>
        <w:pStyle w:val="ConsPlusNormal"/>
        <w:jc w:val="both"/>
      </w:pPr>
    </w:p>
    <w:p w:rsidR="00D05FD2" w:rsidRDefault="00D05FD2">
      <w:pPr>
        <w:pStyle w:val="ConsPlusNormal"/>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D05FD2" w:rsidRDefault="00D05FD2">
      <w:pPr>
        <w:pStyle w:val="ConsPlusNormal"/>
        <w:jc w:val="both"/>
      </w:pPr>
    </w:p>
    <w:p w:rsidR="00D05FD2" w:rsidRDefault="00D05FD2">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D05FD2" w:rsidRDefault="00D05FD2">
      <w:pPr>
        <w:pStyle w:val="ConsPlusNormal"/>
        <w:jc w:val="both"/>
      </w:pPr>
      <w:r>
        <w:t xml:space="preserve">(в ред. </w:t>
      </w:r>
      <w:hyperlink r:id="rId41" w:history="1">
        <w:r>
          <w:rPr>
            <w:color w:val="0000FF"/>
          </w:rPr>
          <w:t>Закона</w:t>
        </w:r>
      </w:hyperlink>
      <w:r>
        <w:t xml:space="preserve"> Свердловской области от 09.11.2011 N 109-ОЗ)</w:t>
      </w:r>
    </w:p>
    <w:p w:rsidR="00D05FD2" w:rsidRDefault="00D05FD2">
      <w:pPr>
        <w:pStyle w:val="ConsPlusNormal"/>
        <w:spacing w:before="240"/>
        <w:ind w:firstLine="540"/>
        <w:jc w:val="both"/>
      </w:pPr>
      <w:proofErr w:type="gramStart"/>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roofErr w:type="gramEnd"/>
    </w:p>
    <w:p w:rsidR="00D05FD2" w:rsidRDefault="00D05FD2">
      <w:pPr>
        <w:pStyle w:val="ConsPlusNormal"/>
        <w:spacing w:before="240"/>
        <w:ind w:firstLine="540"/>
        <w:jc w:val="both"/>
      </w:pPr>
      <w:r>
        <w:t xml:space="preserve">2) об объеме государственных услуг, предоставляемых гражданам и организациям, о требованиях к их качеству, об условиях </w:t>
      </w:r>
      <w:proofErr w:type="gramStart"/>
      <w:r>
        <w:t>и</w:t>
      </w:r>
      <w:proofErr w:type="gramEnd"/>
      <w:r>
        <w:t xml:space="preserve"> о порядке их предоставления;</w:t>
      </w:r>
    </w:p>
    <w:p w:rsidR="00D05FD2" w:rsidRDefault="00D05FD2">
      <w:pPr>
        <w:pStyle w:val="ConsPlusNormal"/>
        <w:spacing w:before="240"/>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D05FD2" w:rsidRDefault="00D05FD2">
      <w:pPr>
        <w:pStyle w:val="ConsPlusNormal"/>
        <w:spacing w:before="240"/>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D05FD2" w:rsidRDefault="00D05FD2">
      <w:pPr>
        <w:pStyle w:val="ConsPlusNormal"/>
        <w:spacing w:before="240"/>
        <w:ind w:firstLine="540"/>
        <w:jc w:val="both"/>
      </w:pPr>
      <w:r>
        <w:t xml:space="preserve">5) иной информации, за исключением сведений, доступ к которым ограничен на </w:t>
      </w:r>
      <w:r>
        <w:lastRenderedPageBreak/>
        <w:t>основании федеральных законов.</w:t>
      </w:r>
    </w:p>
    <w:p w:rsidR="00D05FD2" w:rsidRDefault="00D05FD2">
      <w:pPr>
        <w:pStyle w:val="ConsPlusNormal"/>
        <w:jc w:val="both"/>
      </w:pPr>
    </w:p>
    <w:p w:rsidR="00D05FD2" w:rsidRDefault="00D05FD2">
      <w:pPr>
        <w:pStyle w:val="ConsPlusNormal"/>
        <w:ind w:firstLine="540"/>
        <w:jc w:val="both"/>
        <w:outlineLvl w:val="1"/>
      </w:pPr>
      <w:r>
        <w:t xml:space="preserve">Статья 12. Общественный </w:t>
      </w:r>
      <w:proofErr w:type="gramStart"/>
      <w:r>
        <w:t>контроль за</w:t>
      </w:r>
      <w:proofErr w:type="gramEnd"/>
      <w:r>
        <w:t xml:space="preserve"> соблюдением законодательства Российской Федерации и законодательства Свердловской области о противодействии коррупции</w:t>
      </w:r>
    </w:p>
    <w:p w:rsidR="00D05FD2" w:rsidRDefault="00D05FD2">
      <w:pPr>
        <w:pStyle w:val="ConsPlusNormal"/>
        <w:jc w:val="both"/>
      </w:pPr>
    </w:p>
    <w:p w:rsidR="00D05FD2" w:rsidRDefault="00D05FD2">
      <w:pPr>
        <w:pStyle w:val="ConsPlusNormal"/>
        <w:ind w:firstLine="540"/>
        <w:jc w:val="both"/>
      </w:pPr>
      <w:r>
        <w:t xml:space="preserve">Общественный </w:t>
      </w:r>
      <w:proofErr w:type="gramStart"/>
      <w:r>
        <w:t>контроль за</w:t>
      </w:r>
      <w:proofErr w:type="gramEnd"/>
      <w:r>
        <w:t xml:space="preserve">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w:t>
      </w:r>
    </w:p>
    <w:p w:rsidR="00D05FD2" w:rsidRDefault="00D05FD2">
      <w:pPr>
        <w:pStyle w:val="ConsPlusNormal"/>
        <w:jc w:val="both"/>
      </w:pPr>
    </w:p>
    <w:p w:rsidR="00D05FD2" w:rsidRDefault="00D05FD2">
      <w:pPr>
        <w:pStyle w:val="ConsPlusNormal"/>
        <w:ind w:firstLine="540"/>
        <w:jc w:val="both"/>
        <w:outlineLvl w:val="1"/>
      </w:pPr>
      <w:r>
        <w:t>Статья 12-1. Сведения о доходах, расходах, об имуществе и обязательствах имущественного характера</w:t>
      </w:r>
    </w:p>
    <w:p w:rsidR="00D05FD2" w:rsidRDefault="00D05FD2">
      <w:pPr>
        <w:pStyle w:val="ConsPlusNormal"/>
        <w:jc w:val="both"/>
      </w:pPr>
      <w:r>
        <w:t xml:space="preserve">(в ред. </w:t>
      </w:r>
      <w:hyperlink r:id="rId42" w:history="1">
        <w:r>
          <w:rPr>
            <w:color w:val="0000FF"/>
          </w:rPr>
          <w:t>Закона</w:t>
        </w:r>
      </w:hyperlink>
      <w:r>
        <w:t xml:space="preserve"> Свердловской области от 20.03.2015 N 26-ОЗ)</w:t>
      </w:r>
    </w:p>
    <w:p w:rsidR="00D05FD2" w:rsidRDefault="00D05FD2">
      <w:pPr>
        <w:pStyle w:val="ConsPlusNormal"/>
        <w:ind w:firstLine="540"/>
        <w:jc w:val="both"/>
      </w:pPr>
      <w:r>
        <w:t>(</w:t>
      </w:r>
      <w:proofErr w:type="gramStart"/>
      <w:r>
        <w:t>введена</w:t>
      </w:r>
      <w:proofErr w:type="gramEnd"/>
      <w:r>
        <w:t xml:space="preserve"> </w:t>
      </w:r>
      <w:hyperlink r:id="rId43" w:history="1">
        <w:r>
          <w:rPr>
            <w:color w:val="0000FF"/>
          </w:rPr>
          <w:t>Законом</w:t>
        </w:r>
      </w:hyperlink>
      <w:r>
        <w:t xml:space="preserve"> Свердловской области от 06.06.2014 N 46-ОЗ)</w:t>
      </w:r>
    </w:p>
    <w:p w:rsidR="00D05FD2" w:rsidRDefault="00D05FD2">
      <w:pPr>
        <w:pStyle w:val="ConsPlusNormal"/>
        <w:jc w:val="both"/>
      </w:pPr>
    </w:p>
    <w:p w:rsidR="00D05FD2" w:rsidRDefault="00D05FD2">
      <w:pPr>
        <w:pStyle w:val="ConsPlusNormal"/>
        <w:ind w:firstLine="540"/>
        <w:jc w:val="both"/>
      </w:pPr>
      <w:bookmarkStart w:id="1" w:name="P138"/>
      <w:bookmarkEnd w:id="1"/>
      <w:r>
        <w:t xml:space="preserve">1. Лицо, замещающее государственную должность Свердловской области или муниципальную должность в муниципальном </w:t>
      </w:r>
      <w:proofErr w:type="gramStart"/>
      <w:r>
        <w:t>образовании</w:t>
      </w:r>
      <w:proofErr w:type="gramEnd"/>
      <w:r>
        <w:t>, расположенном на территории Свердловской области, в соответствии с федеральным законом обязано представлять:</w:t>
      </w:r>
    </w:p>
    <w:p w:rsidR="00D05FD2" w:rsidRDefault="00D05FD2">
      <w:pPr>
        <w:pStyle w:val="ConsPlusNormal"/>
        <w:jc w:val="both"/>
      </w:pPr>
      <w:r>
        <w:t xml:space="preserve">(в ред. </w:t>
      </w:r>
      <w:hyperlink r:id="rId44" w:history="1">
        <w:r>
          <w:rPr>
            <w:color w:val="0000FF"/>
          </w:rPr>
          <w:t>Закона</w:t>
        </w:r>
      </w:hyperlink>
      <w:r>
        <w:t xml:space="preserve"> Свердловской области от 21.12.2015 N 155-ОЗ)</w:t>
      </w:r>
    </w:p>
    <w:p w:rsidR="00D05FD2" w:rsidRDefault="00D05FD2">
      <w:pPr>
        <w:pStyle w:val="ConsPlusNormal"/>
        <w:spacing w:before="240"/>
        <w:ind w:firstLine="540"/>
        <w:jc w:val="both"/>
      </w:pPr>
      <w:bookmarkStart w:id="2" w:name="P140"/>
      <w:bookmarkEnd w:id="2"/>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05FD2" w:rsidRDefault="00D05FD2">
      <w:pPr>
        <w:pStyle w:val="ConsPlusNormal"/>
        <w:spacing w:before="240"/>
        <w:ind w:firstLine="540"/>
        <w:jc w:val="both"/>
      </w:pPr>
      <w:bookmarkStart w:id="3" w:name="P141"/>
      <w:bookmarkEnd w:id="3"/>
      <w:proofErr w:type="gramStart"/>
      <w:r>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t xml:space="preserve"> </w:t>
      </w:r>
      <w:proofErr w:type="gramStart"/>
      <w:r>
        <w:t xml:space="preserve">сумма таких сделок превышает общий доход лица, указанного в </w:t>
      </w:r>
      <w:hyperlink w:anchor="P138"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roofErr w:type="gramEnd"/>
    </w:p>
    <w:p w:rsidR="00D05FD2" w:rsidRDefault="00D05FD2">
      <w:pPr>
        <w:pStyle w:val="ConsPlusNormal"/>
        <w:spacing w:before="240"/>
        <w:ind w:firstLine="540"/>
        <w:jc w:val="both"/>
      </w:pPr>
      <w:r>
        <w:t xml:space="preserve">Сведения, указанные в </w:t>
      </w:r>
      <w:hyperlink w:anchor="P138" w:history="1">
        <w:r>
          <w:rPr>
            <w:color w:val="0000FF"/>
          </w:rPr>
          <w:t>части первой</w:t>
        </w:r>
      </w:hyperlink>
      <w: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D05FD2" w:rsidRDefault="00D05FD2">
      <w:pPr>
        <w:pStyle w:val="ConsPlusNormal"/>
        <w:jc w:val="both"/>
      </w:pPr>
      <w:r>
        <w:t xml:space="preserve">(часть введена </w:t>
      </w:r>
      <w:hyperlink r:id="rId45" w:history="1">
        <w:r>
          <w:rPr>
            <w:color w:val="0000FF"/>
          </w:rPr>
          <w:t>Законом</w:t>
        </w:r>
      </w:hyperlink>
      <w:r>
        <w:t xml:space="preserve"> Свердловской области от 09.06.2017 N 53-ОЗ)</w:t>
      </w:r>
    </w:p>
    <w:p w:rsidR="00D05FD2" w:rsidRDefault="00D05FD2">
      <w:pPr>
        <w:pStyle w:val="ConsPlusNormal"/>
        <w:spacing w:before="240"/>
        <w:ind w:firstLine="540"/>
        <w:jc w:val="both"/>
      </w:pPr>
      <w:r>
        <w:t xml:space="preserve">Сведения, указанные в </w:t>
      </w:r>
      <w:hyperlink w:anchor="P138"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D05FD2" w:rsidRDefault="00D05FD2">
      <w:pPr>
        <w:pStyle w:val="ConsPlusNormal"/>
        <w:jc w:val="both"/>
      </w:pPr>
      <w:r>
        <w:t xml:space="preserve">(п. 1 в ред. </w:t>
      </w:r>
      <w:hyperlink r:id="rId46" w:history="1">
        <w:r>
          <w:rPr>
            <w:color w:val="0000FF"/>
          </w:rPr>
          <w:t>Закона</w:t>
        </w:r>
      </w:hyperlink>
      <w:r>
        <w:t xml:space="preserve"> Свердловской области от 20.03.2015 N 26-ОЗ)</w:t>
      </w:r>
    </w:p>
    <w:p w:rsidR="00D05FD2" w:rsidRDefault="00D05FD2">
      <w:pPr>
        <w:pStyle w:val="ConsPlusNormal"/>
        <w:spacing w:before="240"/>
        <w:ind w:firstLine="540"/>
        <w:jc w:val="both"/>
      </w:pPr>
      <w:bookmarkStart w:id="4" w:name="P146"/>
      <w:bookmarkEnd w:id="4"/>
      <w:r>
        <w:t xml:space="preserve">2. </w:t>
      </w:r>
      <w:proofErr w:type="gramStart"/>
      <w:r>
        <w:t xml:space="preserve">Сведения, указанные в </w:t>
      </w:r>
      <w:hyperlink w:anchor="P138"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roofErr w:type="gramEnd"/>
    </w:p>
    <w:p w:rsidR="00D05FD2" w:rsidRDefault="00D05FD2">
      <w:pPr>
        <w:pStyle w:val="ConsPlusNormal"/>
        <w:spacing w:before="240"/>
        <w:ind w:firstLine="540"/>
        <w:jc w:val="both"/>
      </w:pPr>
      <w:proofErr w:type="gramStart"/>
      <w:r>
        <w:t xml:space="preserve">Сведения, указанные в </w:t>
      </w:r>
      <w:hyperlink w:anchor="P138"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roofErr w:type="gramEnd"/>
    </w:p>
    <w:p w:rsidR="00D05FD2" w:rsidRDefault="00D05FD2">
      <w:pPr>
        <w:pStyle w:val="ConsPlusNormal"/>
        <w:spacing w:before="240"/>
        <w:ind w:firstLine="540"/>
        <w:jc w:val="both"/>
      </w:pPr>
      <w:r>
        <w:lastRenderedPageBreak/>
        <w:t xml:space="preserve">Сведения, указанные в </w:t>
      </w:r>
      <w:hyperlink w:anchor="P138" w:history="1">
        <w:proofErr w:type="gramStart"/>
        <w:r>
          <w:rPr>
            <w:color w:val="0000FF"/>
          </w:rPr>
          <w:t>пункте</w:t>
        </w:r>
        <w:proofErr w:type="gramEnd"/>
        <w:r>
          <w:rPr>
            <w:color w:val="0000FF"/>
          </w:rPr>
          <w:t xml:space="preserve">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D05FD2" w:rsidRDefault="00D05FD2">
      <w:pPr>
        <w:pStyle w:val="ConsPlusNormal"/>
        <w:spacing w:before="240"/>
        <w:ind w:firstLine="540"/>
        <w:jc w:val="both"/>
      </w:pPr>
      <w:bookmarkStart w:id="5" w:name="P149"/>
      <w:bookmarkEnd w:id="5"/>
      <w:r>
        <w:t xml:space="preserve">Сведения, указанные в </w:t>
      </w:r>
      <w:hyperlink w:anchor="P138" w:history="1">
        <w:r>
          <w:rPr>
            <w:color w:val="0000FF"/>
          </w:rPr>
          <w:t>пункте 1</w:t>
        </w:r>
      </w:hyperlink>
      <w:r>
        <w:t xml:space="preserve"> настоящей статьи, представляются не позднее 1 апреля года, следующего </w:t>
      </w:r>
      <w:proofErr w:type="gramStart"/>
      <w:r>
        <w:t>за</w:t>
      </w:r>
      <w:proofErr w:type="gramEnd"/>
      <w:r>
        <w:t xml:space="preserve"> отчетным:</w:t>
      </w:r>
    </w:p>
    <w:p w:rsidR="00D05FD2" w:rsidRDefault="00D05FD2">
      <w:pPr>
        <w:pStyle w:val="ConsPlusNormal"/>
        <w:jc w:val="both"/>
      </w:pPr>
      <w:r>
        <w:t xml:space="preserve">(в ред. Законов Свердловской области от 20.03.2015 </w:t>
      </w:r>
      <w:hyperlink r:id="rId47" w:history="1">
        <w:r>
          <w:rPr>
            <w:color w:val="0000FF"/>
          </w:rPr>
          <w:t>N 26-ОЗ</w:t>
        </w:r>
      </w:hyperlink>
      <w:r>
        <w:t xml:space="preserve">, от 26.04.2016 </w:t>
      </w:r>
      <w:hyperlink r:id="rId48" w:history="1">
        <w:r>
          <w:rPr>
            <w:color w:val="0000FF"/>
          </w:rPr>
          <w:t>N 35-ОЗ</w:t>
        </w:r>
      </w:hyperlink>
      <w:r>
        <w:t>)</w:t>
      </w:r>
    </w:p>
    <w:p w:rsidR="00D05FD2" w:rsidRDefault="00D05FD2">
      <w:pPr>
        <w:pStyle w:val="ConsPlusNormal"/>
        <w:spacing w:before="240"/>
        <w:ind w:firstLine="540"/>
        <w:jc w:val="both"/>
      </w:pPr>
      <w:bookmarkStart w:id="6" w:name="P151"/>
      <w:bookmarkEnd w:id="6"/>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D05FD2" w:rsidRDefault="00D05FD2">
      <w:pPr>
        <w:pStyle w:val="ConsPlusNormal"/>
        <w:spacing w:before="240"/>
        <w:ind w:firstLine="540"/>
        <w:jc w:val="both"/>
      </w:pPr>
      <w:bookmarkStart w:id="7" w:name="P152"/>
      <w:bookmarkEnd w:id="7"/>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D05FD2" w:rsidRDefault="00D05FD2">
      <w:pPr>
        <w:pStyle w:val="ConsPlusNormal"/>
        <w:spacing w:before="240"/>
        <w:ind w:firstLine="540"/>
        <w:jc w:val="both"/>
      </w:pPr>
      <w:bookmarkStart w:id="8" w:name="P153"/>
      <w:bookmarkEnd w:id="8"/>
      <w:proofErr w:type="gramStart"/>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w:t>
      </w:r>
      <w:proofErr w:type="gramEnd"/>
      <w:r>
        <w:t xml:space="preserve"> </w:t>
      </w:r>
      <w:proofErr w:type="gramStart"/>
      <w:r>
        <w:t>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roofErr w:type="gramEnd"/>
    </w:p>
    <w:p w:rsidR="00D05FD2" w:rsidRDefault="00D05FD2">
      <w:pPr>
        <w:pStyle w:val="ConsPlusNormal"/>
        <w:spacing w:before="240"/>
        <w:ind w:firstLine="540"/>
        <w:jc w:val="both"/>
      </w:pPr>
      <w:bookmarkStart w:id="9" w:name="P154"/>
      <w:bookmarkEnd w:id="9"/>
      <w:r>
        <w:t xml:space="preserve">Сведения, указанные в </w:t>
      </w:r>
      <w:hyperlink w:anchor="P138" w:history="1">
        <w:proofErr w:type="gramStart"/>
        <w:r>
          <w:rPr>
            <w:color w:val="0000FF"/>
          </w:rPr>
          <w:t>пункте</w:t>
        </w:r>
        <w:proofErr w:type="gramEnd"/>
        <w:r>
          <w:rPr>
            <w:color w:val="0000FF"/>
          </w:rPr>
          <w:t xml:space="preserve"> 1</w:t>
        </w:r>
      </w:hyperlink>
      <w:r>
        <w:t xml:space="preserve"> настоящей статьи, представляются Губернатору Свердловской области:</w:t>
      </w:r>
    </w:p>
    <w:p w:rsidR="00D05FD2" w:rsidRDefault="00D05FD2">
      <w:pPr>
        <w:pStyle w:val="ConsPlusNormal"/>
        <w:spacing w:before="240"/>
        <w:ind w:firstLine="540"/>
        <w:jc w:val="both"/>
      </w:pPr>
      <w:bookmarkStart w:id="10" w:name="P155"/>
      <w:bookmarkEnd w:id="10"/>
      <w:r>
        <w:t xml:space="preserve">1) если иное не установлено федеральным законом, гражданами, претендующими на замещение муниципальных должностей в муниципальных </w:t>
      </w:r>
      <w:proofErr w:type="gramStart"/>
      <w:r>
        <w:t>образованиях</w:t>
      </w:r>
      <w:proofErr w:type="gramEnd"/>
      <w:r>
        <w:t>, расположенных на территории Свердловской области, - до назначения (избрания) на муниципальную должность;</w:t>
      </w:r>
    </w:p>
    <w:p w:rsidR="00D05FD2" w:rsidRDefault="00D05FD2">
      <w:pPr>
        <w:pStyle w:val="ConsPlusNormal"/>
        <w:jc w:val="both"/>
      </w:pPr>
      <w:r>
        <w:t xml:space="preserve">(подп. 1 в ред. </w:t>
      </w:r>
      <w:hyperlink r:id="rId49" w:history="1">
        <w:r>
          <w:rPr>
            <w:color w:val="0000FF"/>
          </w:rPr>
          <w:t>Закона</w:t>
        </w:r>
      </w:hyperlink>
      <w:r>
        <w:t xml:space="preserve"> Свердловской области от 03.11.2017 N 114-ОЗ)</w:t>
      </w:r>
    </w:p>
    <w:p w:rsidR="00D05FD2" w:rsidRDefault="00D05FD2">
      <w:pPr>
        <w:pStyle w:val="ConsPlusNormal"/>
        <w:spacing w:before="240"/>
        <w:ind w:firstLine="540"/>
        <w:jc w:val="both"/>
      </w:pPr>
      <w:bookmarkStart w:id="11" w:name="P157"/>
      <w:bookmarkEnd w:id="11"/>
      <w:r>
        <w:t xml:space="preserve">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w:t>
      </w:r>
      <w:proofErr w:type="gramStart"/>
      <w:r>
        <w:t>отчетным</w:t>
      </w:r>
      <w:proofErr w:type="gramEnd"/>
      <w:r>
        <w:t>.</w:t>
      </w:r>
    </w:p>
    <w:p w:rsidR="00D05FD2" w:rsidRDefault="00D05FD2">
      <w:pPr>
        <w:pStyle w:val="ConsPlusNormal"/>
        <w:jc w:val="both"/>
      </w:pPr>
      <w:r>
        <w:t xml:space="preserve">(часть пятая в ред. </w:t>
      </w:r>
      <w:hyperlink r:id="rId50"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r>
        <w:t xml:space="preserve">2-1. </w:t>
      </w:r>
      <w:proofErr w:type="gramStart"/>
      <w:r>
        <w:t xml:space="preserve">Порядок представления указанных в </w:t>
      </w:r>
      <w:hyperlink w:anchor="P138" w:history="1">
        <w:r>
          <w:rPr>
            <w:color w:val="0000FF"/>
          </w:rPr>
          <w:t>пункте 1</w:t>
        </w:r>
      </w:hyperlink>
      <w:r>
        <w:t xml:space="preserve"> настоящей статьи сведений (в том числе порядок представления в соответствии с </w:t>
      </w:r>
      <w:hyperlink w:anchor="P170" w:history="1">
        <w:r>
          <w:rPr>
            <w:color w:val="0000FF"/>
          </w:rPr>
          <w:t>частью первой пункта 2-2</w:t>
        </w:r>
      </w:hyperlink>
      <w:r>
        <w:t xml:space="preserve"> настоящей статьи уточненных сведений) лицами, указанными в </w:t>
      </w:r>
      <w:hyperlink w:anchor="P151" w:history="1">
        <w:r>
          <w:rPr>
            <w:color w:val="0000FF"/>
          </w:rPr>
          <w:t>подпункте 1 части четвертой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roofErr w:type="gramEnd"/>
    </w:p>
    <w:p w:rsidR="00D05FD2" w:rsidRDefault="00D05FD2">
      <w:pPr>
        <w:pStyle w:val="ConsPlusNormal"/>
        <w:jc w:val="both"/>
      </w:pPr>
      <w:r>
        <w:t xml:space="preserve">(в ред. </w:t>
      </w:r>
      <w:hyperlink r:id="rId51"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proofErr w:type="gramStart"/>
      <w:r>
        <w:t xml:space="preserve">Порядок представления указанных в </w:t>
      </w:r>
      <w:hyperlink w:anchor="P138" w:history="1">
        <w:r>
          <w:rPr>
            <w:color w:val="0000FF"/>
          </w:rPr>
          <w:t>пункте 1</w:t>
        </w:r>
      </w:hyperlink>
      <w:r>
        <w:t xml:space="preserve"> настоящей статьи сведений (в том числе порядок представления в соответствии с </w:t>
      </w:r>
      <w:hyperlink w:anchor="P170" w:history="1">
        <w:r>
          <w:rPr>
            <w:color w:val="0000FF"/>
          </w:rPr>
          <w:t>частью первой пункта 2-2</w:t>
        </w:r>
      </w:hyperlink>
      <w:r>
        <w:t xml:space="preserve"> настоящей статьи уточненных сведений) лицами, указанными в </w:t>
      </w:r>
      <w:hyperlink w:anchor="P152" w:history="1">
        <w:r>
          <w:rPr>
            <w:color w:val="0000FF"/>
          </w:rPr>
          <w:t xml:space="preserve">подпункте 2 части четвертой пункта </w:t>
        </w:r>
        <w:r>
          <w:rPr>
            <w:color w:val="0000FF"/>
          </w:rPr>
          <w:lastRenderedPageBreak/>
          <w:t>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roofErr w:type="gramEnd"/>
    </w:p>
    <w:p w:rsidR="00D05FD2" w:rsidRDefault="00D05FD2">
      <w:pPr>
        <w:pStyle w:val="ConsPlusNormal"/>
        <w:spacing w:before="240"/>
        <w:ind w:firstLine="540"/>
        <w:jc w:val="both"/>
      </w:pPr>
      <w:proofErr w:type="gramStart"/>
      <w:r>
        <w:t xml:space="preserve">Порядок представления указанных в </w:t>
      </w:r>
      <w:hyperlink w:anchor="P138" w:history="1">
        <w:r>
          <w:rPr>
            <w:color w:val="0000FF"/>
          </w:rPr>
          <w:t>пункте 1</w:t>
        </w:r>
      </w:hyperlink>
      <w:r>
        <w:t xml:space="preserve"> настоящей статьи сведений (в том числе порядок представления в соответствии с </w:t>
      </w:r>
      <w:hyperlink w:anchor="P170" w:history="1">
        <w:r>
          <w:rPr>
            <w:color w:val="0000FF"/>
          </w:rPr>
          <w:t>частью первой пункта 2-2</w:t>
        </w:r>
      </w:hyperlink>
      <w:r>
        <w:t xml:space="preserve"> настоящей статьи уточненных сведений) лицами, указанными в </w:t>
      </w:r>
      <w:hyperlink w:anchor="P153"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roofErr w:type="gramEnd"/>
    </w:p>
    <w:p w:rsidR="00D05FD2" w:rsidRDefault="00D05FD2">
      <w:pPr>
        <w:pStyle w:val="ConsPlusNormal"/>
        <w:spacing w:before="240"/>
        <w:ind w:firstLine="540"/>
        <w:jc w:val="both"/>
      </w:pPr>
      <w:proofErr w:type="gramStart"/>
      <w:r>
        <w:t xml:space="preserve">Лица, указанные в </w:t>
      </w:r>
      <w:hyperlink w:anchor="P155" w:history="1">
        <w:r>
          <w:rPr>
            <w:color w:val="0000FF"/>
          </w:rPr>
          <w:t>подпункте 1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w:t>
      </w:r>
      <w:proofErr w:type="gramEnd"/>
      <w:r>
        <w:t xml:space="preserve">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D05FD2" w:rsidRDefault="00D05FD2">
      <w:pPr>
        <w:pStyle w:val="ConsPlusNormal"/>
        <w:jc w:val="both"/>
      </w:pPr>
      <w:r>
        <w:t xml:space="preserve">(часть четвертая введена </w:t>
      </w:r>
      <w:hyperlink r:id="rId52" w:history="1">
        <w:r>
          <w:rPr>
            <w:color w:val="0000FF"/>
          </w:rPr>
          <w:t>Законом</w:t>
        </w:r>
      </w:hyperlink>
      <w:r>
        <w:t xml:space="preserve"> Свердловской области от 09.06.2017 N 53-ОЗ)</w:t>
      </w:r>
    </w:p>
    <w:p w:rsidR="00D05FD2" w:rsidRDefault="00D05FD2">
      <w:pPr>
        <w:pStyle w:val="ConsPlusNormal"/>
        <w:spacing w:before="240"/>
        <w:ind w:firstLine="540"/>
        <w:jc w:val="both"/>
      </w:pPr>
      <w:proofErr w:type="gramStart"/>
      <w:r>
        <w:t xml:space="preserve">Лица, указанные в </w:t>
      </w:r>
      <w:hyperlink w:anchor="P157" w:history="1">
        <w:r>
          <w:rPr>
            <w:color w:val="0000FF"/>
          </w:rPr>
          <w:t>подпункте 2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w:t>
      </w:r>
      <w:proofErr w:type="gramEnd"/>
      <w:r>
        <w:t xml:space="preserve"> на конец отчетного периода.</w:t>
      </w:r>
    </w:p>
    <w:p w:rsidR="00D05FD2" w:rsidRDefault="00D05FD2">
      <w:pPr>
        <w:pStyle w:val="ConsPlusNormal"/>
        <w:jc w:val="both"/>
      </w:pPr>
      <w:r>
        <w:t xml:space="preserve">(часть пятая введена </w:t>
      </w:r>
      <w:hyperlink r:id="rId53" w:history="1">
        <w:r>
          <w:rPr>
            <w:color w:val="0000FF"/>
          </w:rPr>
          <w:t>Законом</w:t>
        </w:r>
      </w:hyperlink>
      <w:r>
        <w:t xml:space="preserve"> Свердловской области от 09.06.2017 N 53-ОЗ)</w:t>
      </w:r>
    </w:p>
    <w:p w:rsidR="00D05FD2" w:rsidRDefault="00D05FD2">
      <w:pPr>
        <w:pStyle w:val="ConsPlusNormal"/>
        <w:spacing w:before="240"/>
        <w:ind w:firstLine="540"/>
        <w:jc w:val="both"/>
      </w:pPr>
      <w:r>
        <w:t xml:space="preserve">Порядок приема указанных в </w:t>
      </w:r>
      <w:hyperlink w:anchor="P138" w:history="1">
        <w:proofErr w:type="gramStart"/>
        <w:r>
          <w:rPr>
            <w:color w:val="0000FF"/>
          </w:rPr>
          <w:t>пункте</w:t>
        </w:r>
        <w:proofErr w:type="gramEnd"/>
        <w:r>
          <w:rPr>
            <w:color w:val="0000FF"/>
          </w:rPr>
          <w:t xml:space="preserve"> 1</w:t>
        </w:r>
      </w:hyperlink>
      <w:r>
        <w:t xml:space="preserve"> настоящей статьи сведений, представляемых лицами, указанными в </w:t>
      </w:r>
      <w:hyperlink w:anchor="P155" w:history="1">
        <w:r>
          <w:rPr>
            <w:color w:val="0000FF"/>
          </w:rPr>
          <w:t>подпунктах 1</w:t>
        </w:r>
      </w:hyperlink>
      <w:r>
        <w:t xml:space="preserve"> и </w:t>
      </w:r>
      <w:hyperlink w:anchor="P157" w:history="1">
        <w:r>
          <w:rPr>
            <w:color w:val="0000FF"/>
          </w:rPr>
          <w:t>2 части пятой пункта 2</w:t>
        </w:r>
      </w:hyperlink>
      <w:r>
        <w:t xml:space="preserve"> настоящей статьи, устанавливается нормативным правовым актом Губернатора Свердловской области.</w:t>
      </w:r>
    </w:p>
    <w:p w:rsidR="00D05FD2" w:rsidRDefault="00D05FD2">
      <w:pPr>
        <w:pStyle w:val="ConsPlusNormal"/>
        <w:jc w:val="both"/>
      </w:pPr>
      <w:r>
        <w:t xml:space="preserve">(часть шестая введена </w:t>
      </w:r>
      <w:hyperlink r:id="rId54" w:history="1">
        <w:r>
          <w:rPr>
            <w:color w:val="0000FF"/>
          </w:rPr>
          <w:t>Законом</w:t>
        </w:r>
      </w:hyperlink>
      <w:r>
        <w:t xml:space="preserve"> Свердловской области от 03.11.2017 N 114-ОЗ)</w:t>
      </w:r>
    </w:p>
    <w:p w:rsidR="00D05FD2" w:rsidRDefault="00D05FD2">
      <w:pPr>
        <w:pStyle w:val="ConsPlusNormal"/>
        <w:jc w:val="both"/>
      </w:pPr>
      <w:r>
        <w:t xml:space="preserve">(п. 2-1 </w:t>
      </w:r>
      <w:proofErr w:type="gramStart"/>
      <w:r>
        <w:t>введен</w:t>
      </w:r>
      <w:proofErr w:type="gramEnd"/>
      <w:r>
        <w:t xml:space="preserve"> </w:t>
      </w:r>
      <w:hyperlink r:id="rId55" w:history="1">
        <w:r>
          <w:rPr>
            <w:color w:val="0000FF"/>
          </w:rPr>
          <w:t>Законом</w:t>
        </w:r>
      </w:hyperlink>
      <w:r>
        <w:t xml:space="preserve"> Свердловской области от 26.04.2016 N 35-ОЗ)</w:t>
      </w:r>
    </w:p>
    <w:p w:rsidR="00D05FD2" w:rsidRDefault="00D05FD2">
      <w:pPr>
        <w:pStyle w:val="ConsPlusNormal"/>
        <w:spacing w:before="240"/>
        <w:ind w:firstLine="540"/>
        <w:jc w:val="both"/>
      </w:pPr>
      <w:bookmarkStart w:id="12" w:name="P170"/>
      <w:bookmarkEnd w:id="12"/>
      <w:r>
        <w:t>2-2. В случае</w:t>
      </w:r>
      <w:proofErr w:type="gramStart"/>
      <w:r>
        <w:t>,</w:t>
      </w:r>
      <w:proofErr w:type="gramEnd"/>
      <w:r>
        <w:t xml:space="preserve"> если лицо, указанное в </w:t>
      </w:r>
      <w:hyperlink w:anchor="P149" w:history="1">
        <w:r>
          <w:rPr>
            <w:color w:val="0000FF"/>
          </w:rPr>
          <w:t>части четвертой</w:t>
        </w:r>
      </w:hyperlink>
      <w:r>
        <w:t xml:space="preserve"> или </w:t>
      </w:r>
      <w:hyperlink w:anchor="P157" w:history="1">
        <w:r>
          <w:rPr>
            <w:color w:val="0000FF"/>
          </w:rPr>
          <w:t>подпункте 2 части пятой пункта 2</w:t>
        </w:r>
      </w:hyperlink>
      <w:r>
        <w:t xml:space="preserve"> настоящей статьи, обнаружило, что в представленных им сведениях, указанных в </w:t>
      </w:r>
      <w:hyperlink w:anchor="P138"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D05FD2" w:rsidRDefault="00D05FD2">
      <w:pPr>
        <w:pStyle w:val="ConsPlusNormal"/>
        <w:jc w:val="both"/>
      </w:pPr>
      <w:r>
        <w:t xml:space="preserve">(в ред. </w:t>
      </w:r>
      <w:hyperlink r:id="rId56" w:history="1">
        <w:r>
          <w:rPr>
            <w:color w:val="0000FF"/>
          </w:rPr>
          <w:t>Закона</w:t>
        </w:r>
      </w:hyperlink>
      <w:r>
        <w:t xml:space="preserve"> Свердловской области от 03.11.2017 N 114-ОЗ)</w:t>
      </w:r>
    </w:p>
    <w:p w:rsidR="00D05FD2" w:rsidRDefault="00D05FD2">
      <w:pPr>
        <w:pStyle w:val="ConsPlusNormal"/>
        <w:spacing w:before="240"/>
        <w:ind w:firstLine="540"/>
        <w:jc w:val="both"/>
      </w:pPr>
      <w:r>
        <w:t>В случае</w:t>
      </w:r>
      <w:proofErr w:type="gramStart"/>
      <w:r>
        <w:t>,</w:t>
      </w:r>
      <w:proofErr w:type="gramEnd"/>
      <w:r>
        <w:t xml:space="preserve"> если лицо, указанное в </w:t>
      </w:r>
      <w:hyperlink w:anchor="P155" w:history="1">
        <w:r>
          <w:rPr>
            <w:color w:val="0000FF"/>
          </w:rPr>
          <w:t>подпункте 1 части пятой пункта 2</w:t>
        </w:r>
      </w:hyperlink>
      <w:r>
        <w:t xml:space="preserve"> настоящей статьи, обнаружило, что в представленных им сведениях, указанных в </w:t>
      </w:r>
      <w:hyperlink w:anchor="P138"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D05FD2" w:rsidRDefault="00D05FD2">
      <w:pPr>
        <w:pStyle w:val="ConsPlusNormal"/>
        <w:jc w:val="both"/>
      </w:pPr>
      <w:r>
        <w:t xml:space="preserve">(часть введена </w:t>
      </w:r>
      <w:hyperlink r:id="rId57" w:history="1">
        <w:r>
          <w:rPr>
            <w:color w:val="0000FF"/>
          </w:rPr>
          <w:t>Законом</w:t>
        </w:r>
      </w:hyperlink>
      <w:r>
        <w:t xml:space="preserve"> Свердловской области от 03.11.2017 N 114-ОЗ)</w:t>
      </w:r>
    </w:p>
    <w:p w:rsidR="00D05FD2" w:rsidRDefault="00D05FD2">
      <w:pPr>
        <w:pStyle w:val="ConsPlusNormal"/>
        <w:spacing w:before="240"/>
        <w:ind w:firstLine="540"/>
        <w:jc w:val="both"/>
      </w:pPr>
      <w:proofErr w:type="gramStart"/>
      <w:r>
        <w:t xml:space="preserve">В случае непредставления по объективным причинам лицом, указанным в </w:t>
      </w:r>
      <w:hyperlink w:anchor="P149" w:history="1">
        <w:r>
          <w:rPr>
            <w:color w:val="0000FF"/>
          </w:rPr>
          <w:t>части четвертой</w:t>
        </w:r>
      </w:hyperlink>
      <w:r>
        <w:t xml:space="preserve"> или </w:t>
      </w:r>
      <w:hyperlink w:anchor="P157" w:history="1">
        <w:r>
          <w:rPr>
            <w:color w:val="0000FF"/>
          </w:rPr>
          <w:t>подпункте 2 части 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1" w:history="1">
        <w:r>
          <w:rPr>
            <w:color w:val="0000FF"/>
          </w:rPr>
          <w:t>подпункте 2 части первой пункта 1</w:t>
        </w:r>
      </w:hyperlink>
      <w:r>
        <w:t xml:space="preserve"> настоящей статьи, и (или) сведений об источниках</w:t>
      </w:r>
      <w:proofErr w:type="gramEnd"/>
      <w:r>
        <w:t xml:space="preserve"> получения средств, за счет </w:t>
      </w:r>
      <w:r>
        <w:lastRenderedPageBreak/>
        <w:t>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D05FD2" w:rsidRDefault="00D05FD2">
      <w:pPr>
        <w:pStyle w:val="ConsPlusNormal"/>
        <w:jc w:val="both"/>
      </w:pPr>
      <w:r>
        <w:t xml:space="preserve">(в ред. </w:t>
      </w:r>
      <w:hyperlink r:id="rId58" w:history="1">
        <w:r>
          <w:rPr>
            <w:color w:val="0000FF"/>
          </w:rPr>
          <w:t>Закона</w:t>
        </w:r>
      </w:hyperlink>
      <w:r>
        <w:t xml:space="preserve"> Свердловской области от 03.11.2017 N 114-ОЗ)</w:t>
      </w:r>
    </w:p>
    <w:p w:rsidR="00D05FD2" w:rsidRDefault="00D05FD2">
      <w:pPr>
        <w:pStyle w:val="ConsPlusNormal"/>
        <w:jc w:val="both"/>
      </w:pPr>
      <w:r>
        <w:t xml:space="preserve">(п. 2-2 </w:t>
      </w:r>
      <w:proofErr w:type="gramStart"/>
      <w:r>
        <w:t>введен</w:t>
      </w:r>
      <w:proofErr w:type="gramEnd"/>
      <w:r>
        <w:t xml:space="preserve"> </w:t>
      </w:r>
      <w:hyperlink r:id="rId59" w:history="1">
        <w:r>
          <w:rPr>
            <w:color w:val="0000FF"/>
          </w:rPr>
          <w:t>Законом</w:t>
        </w:r>
      </w:hyperlink>
      <w:r>
        <w:t xml:space="preserve"> Свердловской области от 26.04.2016 N 35-ОЗ)</w:t>
      </w:r>
    </w:p>
    <w:p w:rsidR="00D05FD2" w:rsidRDefault="00D05FD2">
      <w:pPr>
        <w:pStyle w:val="ConsPlusNormal"/>
        <w:spacing w:before="240"/>
        <w:ind w:firstLine="540"/>
        <w:jc w:val="both"/>
      </w:pPr>
      <w:r>
        <w:t xml:space="preserve">3. Проверка достоверности и полноты сведений, указанных в </w:t>
      </w:r>
      <w:hyperlink w:anchor="P138" w:history="1">
        <w:r>
          <w:rPr>
            <w:color w:val="0000FF"/>
          </w:rPr>
          <w:t>пункте 1</w:t>
        </w:r>
      </w:hyperlink>
      <w:r>
        <w:t xml:space="preserve"> настоящей статьи, представляемых лицами, указанными в </w:t>
      </w:r>
      <w:hyperlink w:anchor="P146" w:history="1">
        <w:r>
          <w:rPr>
            <w:color w:val="0000FF"/>
          </w:rPr>
          <w:t>частях первой</w:t>
        </w:r>
      </w:hyperlink>
      <w:r>
        <w:t xml:space="preserve"> - </w:t>
      </w:r>
      <w:hyperlink w:anchor="P149" w:history="1">
        <w:r>
          <w:rPr>
            <w:color w:val="0000FF"/>
          </w:rPr>
          <w:t>четвертой пункта 2</w:t>
        </w:r>
      </w:hyperlink>
      <w:r>
        <w:t xml:space="preserve"> настоящей статьи, осуществляется в порядке, установленном нормативным правовым актом Губернатора Свердловской области.</w:t>
      </w:r>
    </w:p>
    <w:p w:rsidR="00D05FD2" w:rsidRDefault="00D05FD2">
      <w:pPr>
        <w:pStyle w:val="ConsPlusNormal"/>
        <w:spacing w:before="240"/>
        <w:ind w:firstLine="540"/>
        <w:jc w:val="both"/>
      </w:pPr>
      <w:r>
        <w:t xml:space="preserve">Проверка достоверности и полноты сведений, указанных в </w:t>
      </w:r>
      <w:hyperlink w:anchor="P138" w:history="1">
        <w:r>
          <w:rPr>
            <w:color w:val="0000FF"/>
          </w:rPr>
          <w:t>пункте 1</w:t>
        </w:r>
      </w:hyperlink>
      <w:r>
        <w:t xml:space="preserve"> настоящей статьи, представляемых лицами, указанными в </w:t>
      </w:r>
      <w:hyperlink w:anchor="P154" w:history="1">
        <w:r>
          <w:rPr>
            <w:color w:val="0000FF"/>
          </w:rPr>
          <w:t>части пятой пункта 2</w:t>
        </w:r>
      </w:hyperlink>
      <w:r>
        <w:t xml:space="preserve"> настоящей статьи, осуществляется в порядке, установленном в </w:t>
      </w:r>
      <w:hyperlink w:anchor="P239" w:history="1">
        <w:r>
          <w:rPr>
            <w:color w:val="0000FF"/>
          </w:rPr>
          <w:t>статье 12-3</w:t>
        </w:r>
      </w:hyperlink>
      <w:r>
        <w:t xml:space="preserve"> настоящего Закона.</w:t>
      </w:r>
    </w:p>
    <w:p w:rsidR="00D05FD2" w:rsidRDefault="00D05FD2">
      <w:pPr>
        <w:pStyle w:val="ConsPlusNormal"/>
        <w:jc w:val="both"/>
      </w:pPr>
      <w:r>
        <w:t>(</w:t>
      </w:r>
      <w:proofErr w:type="gramStart"/>
      <w:r>
        <w:t>п</w:t>
      </w:r>
      <w:proofErr w:type="gramEnd"/>
      <w:r>
        <w:t xml:space="preserve">. 3 в ред. </w:t>
      </w:r>
      <w:hyperlink r:id="rId60"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49" w:history="1">
        <w:r>
          <w:rPr>
            <w:color w:val="0000FF"/>
          </w:rPr>
          <w:t>части четвертой</w:t>
        </w:r>
      </w:hyperlink>
      <w:r>
        <w:t xml:space="preserve"> и </w:t>
      </w:r>
      <w:hyperlink w:anchor="P157" w:history="1">
        <w:r>
          <w:rPr>
            <w:color w:val="0000FF"/>
          </w:rPr>
          <w:t>подпункте 2 части пятой пункта 2</w:t>
        </w:r>
      </w:hyperlink>
      <w:r>
        <w:t xml:space="preserve"> настоящей статьи, и уведомляет соответствующих лиц о принятых </w:t>
      </w:r>
      <w:proofErr w:type="gramStart"/>
      <w:r>
        <w:t>решениях</w:t>
      </w:r>
      <w:proofErr w:type="gramEnd"/>
      <w:r>
        <w:t xml:space="preserve"> об осуществлении контроля за расходами.</w:t>
      </w:r>
    </w:p>
    <w:p w:rsidR="00D05FD2" w:rsidRDefault="00D05FD2">
      <w:pPr>
        <w:pStyle w:val="ConsPlusNormal"/>
        <w:jc w:val="both"/>
      </w:pPr>
      <w:r>
        <w:t xml:space="preserve">(в ред. </w:t>
      </w:r>
      <w:hyperlink r:id="rId61"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r>
        <w:t xml:space="preserve">Решение об осуществлении </w:t>
      </w:r>
      <w:proofErr w:type="gramStart"/>
      <w:r>
        <w:t>контроля за</w:t>
      </w:r>
      <w:proofErr w:type="gramEnd"/>
      <w:r>
        <w:t xml:space="preserve"> расходами лиц, указанных в </w:t>
      </w:r>
      <w:hyperlink w:anchor="P149" w:history="1">
        <w:r>
          <w:rPr>
            <w:color w:val="0000FF"/>
          </w:rPr>
          <w:t>части четвертой</w:t>
        </w:r>
      </w:hyperlink>
      <w:r>
        <w:t xml:space="preserve"> и </w:t>
      </w:r>
      <w:hyperlink w:anchor="P157" w:history="1">
        <w:r>
          <w:rPr>
            <w:color w:val="0000FF"/>
          </w:rPr>
          <w:t>подпункте 2 части 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w:t>
      </w:r>
      <w:proofErr w:type="gramStart"/>
      <w:r>
        <w:t>порядке</w:t>
      </w:r>
      <w:proofErr w:type="gramEnd"/>
      <w:r>
        <w:t>, установленном нормативным правовым актом Губернатора Свердловской области, в соответствии с федеральным законом и настоящим Законом.</w:t>
      </w:r>
    </w:p>
    <w:p w:rsidR="00D05FD2" w:rsidRDefault="00D05FD2">
      <w:pPr>
        <w:pStyle w:val="ConsPlusNormal"/>
        <w:jc w:val="both"/>
      </w:pPr>
      <w:r>
        <w:t xml:space="preserve">(в ред. </w:t>
      </w:r>
      <w:hyperlink r:id="rId62"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proofErr w:type="gramStart"/>
      <w:r>
        <w:t xml:space="preserve">Контроль за расходами лиц, указанных в </w:t>
      </w:r>
      <w:hyperlink w:anchor="P149" w:history="1">
        <w:r>
          <w:rPr>
            <w:color w:val="0000FF"/>
          </w:rPr>
          <w:t>части четвертой</w:t>
        </w:r>
      </w:hyperlink>
      <w:r>
        <w:t xml:space="preserve"> и </w:t>
      </w:r>
      <w:hyperlink w:anchor="P157" w:history="1">
        <w:r>
          <w:rPr>
            <w:color w:val="0000FF"/>
          </w:rPr>
          <w:t>подпункте 2 части 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roofErr w:type="gramEnd"/>
    </w:p>
    <w:p w:rsidR="00D05FD2" w:rsidRDefault="00D05FD2">
      <w:pPr>
        <w:pStyle w:val="ConsPlusNormal"/>
        <w:jc w:val="both"/>
      </w:pPr>
      <w:r>
        <w:t xml:space="preserve">(в ред. </w:t>
      </w:r>
      <w:hyperlink r:id="rId63"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r>
        <w:t xml:space="preserve">5. </w:t>
      </w:r>
      <w:proofErr w:type="gramStart"/>
      <w:r>
        <w:t>Контроль за</w:t>
      </w:r>
      <w:proofErr w:type="gramEnd"/>
      <w:r>
        <w:t xml:space="preserve">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D05FD2" w:rsidRDefault="00D05FD2">
      <w:pPr>
        <w:pStyle w:val="ConsPlusNormal"/>
        <w:spacing w:before="240"/>
        <w:ind w:firstLine="540"/>
        <w:jc w:val="both"/>
      </w:pPr>
      <w:r>
        <w:t xml:space="preserve">Контроль за расходами лиц, замещающих государственные должности Свердловской области в Уставном </w:t>
      </w:r>
      <w:proofErr w:type="gramStart"/>
      <w:r>
        <w:t>Суде</w:t>
      </w:r>
      <w:proofErr w:type="gramEnd"/>
      <w:r>
        <w:t xml:space="preserve">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D05FD2" w:rsidRDefault="00D05FD2">
      <w:pPr>
        <w:pStyle w:val="ConsPlusNormal"/>
        <w:spacing w:before="240"/>
        <w:ind w:firstLine="540"/>
        <w:jc w:val="both"/>
      </w:pPr>
      <w:proofErr w:type="gramStart"/>
      <w:r>
        <w:t>Контроль за</w:t>
      </w:r>
      <w:proofErr w:type="gramEnd"/>
      <w:r>
        <w:t xml:space="preserve"> расходами мировых судей Свердловской области осуществляется в порядке, установленном законодательством Российской Федерации.</w:t>
      </w:r>
    </w:p>
    <w:p w:rsidR="00D05FD2" w:rsidRDefault="00D05FD2">
      <w:pPr>
        <w:pStyle w:val="ConsPlusNormal"/>
        <w:spacing w:before="240"/>
        <w:ind w:firstLine="540"/>
        <w:jc w:val="both"/>
      </w:pPr>
      <w:r>
        <w:t xml:space="preserve">6. </w:t>
      </w:r>
      <w:proofErr w:type="gramStart"/>
      <w:r>
        <w:t xml:space="preserve">Сведения, указанные в </w:t>
      </w:r>
      <w:hyperlink w:anchor="P140"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w:t>
      </w:r>
      <w:r>
        <w:lastRenderedPageBreak/>
        <w:t xml:space="preserve">в </w:t>
      </w:r>
      <w:hyperlink w:anchor="P141"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w:t>
      </w:r>
      <w:proofErr w:type="gramEnd"/>
      <w:r>
        <w:t xml:space="preserve"> законами и законом Свердловской области о статусе и депутатской деятельности депутатов Законодательного Собрания Свердловской области.</w:t>
      </w:r>
    </w:p>
    <w:p w:rsidR="00D05FD2" w:rsidRDefault="00D05FD2">
      <w:pPr>
        <w:pStyle w:val="ConsPlusNormal"/>
        <w:spacing w:before="240"/>
        <w:ind w:firstLine="540"/>
        <w:jc w:val="both"/>
      </w:pPr>
      <w:proofErr w:type="gramStart"/>
      <w:r>
        <w:t xml:space="preserve">Сведения, указанные в </w:t>
      </w:r>
      <w:hyperlink w:anchor="P140"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1"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w:t>
      </w:r>
      <w:proofErr w:type="gramEnd"/>
      <w:r>
        <w:t xml:space="preserve"> информации в порядке, определяемом нормативными правовыми актами Российской Федерации.</w:t>
      </w:r>
    </w:p>
    <w:p w:rsidR="00D05FD2" w:rsidRDefault="00D05FD2">
      <w:pPr>
        <w:pStyle w:val="ConsPlusNormal"/>
        <w:spacing w:before="240"/>
        <w:ind w:firstLine="540"/>
        <w:jc w:val="both"/>
      </w:pPr>
      <w:proofErr w:type="gramStart"/>
      <w:r>
        <w:t xml:space="preserve">Сведения, указанные в </w:t>
      </w:r>
      <w:hyperlink w:anchor="P140"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1" w:history="1">
        <w:r>
          <w:rPr>
            <w:color w:val="0000FF"/>
          </w:rPr>
          <w:t>подпункте 2 части первой пункта 1</w:t>
        </w:r>
      </w:hyperlink>
      <w:r>
        <w:t xml:space="preserve"> настоящей статьи, представляемые лицами, указанными в </w:t>
      </w:r>
      <w:hyperlink w:anchor="P149"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w:t>
      </w:r>
      <w:proofErr w:type="gramEnd"/>
      <w:r>
        <w:t xml:space="preserve"> Российской Федерации и нормативным правовым актом Губернатора Свердловской области.</w:t>
      </w:r>
    </w:p>
    <w:p w:rsidR="00D05FD2" w:rsidRDefault="00D05FD2">
      <w:pPr>
        <w:pStyle w:val="ConsPlusNormal"/>
        <w:spacing w:before="240"/>
        <w:ind w:firstLine="540"/>
        <w:jc w:val="both"/>
      </w:pPr>
      <w:proofErr w:type="gramStart"/>
      <w:r>
        <w:t xml:space="preserve">Сведения, указанные в </w:t>
      </w:r>
      <w:hyperlink w:anchor="P138" w:history="1">
        <w:r>
          <w:rPr>
            <w:color w:val="0000FF"/>
          </w:rPr>
          <w:t>пункте 1</w:t>
        </w:r>
      </w:hyperlink>
      <w:r>
        <w:t xml:space="preserve"> настоящей статьи, представляемые лицами, указанными в </w:t>
      </w:r>
      <w:hyperlink w:anchor="P157" w:history="1">
        <w:r>
          <w:rPr>
            <w:color w:val="0000FF"/>
          </w:rPr>
          <w:t>подпункте 2 части пятой пункта 2</w:t>
        </w:r>
      </w:hyperlink>
      <w: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roofErr w:type="gramEnd"/>
    </w:p>
    <w:p w:rsidR="00D05FD2" w:rsidRDefault="00D05FD2">
      <w:pPr>
        <w:pStyle w:val="ConsPlusNormal"/>
        <w:jc w:val="both"/>
      </w:pPr>
      <w:r>
        <w:t xml:space="preserve">(часть четвертая в ред. </w:t>
      </w:r>
      <w:hyperlink r:id="rId64" w:history="1">
        <w:r>
          <w:rPr>
            <w:color w:val="0000FF"/>
          </w:rPr>
          <w:t>Закона</w:t>
        </w:r>
      </w:hyperlink>
      <w:r>
        <w:t xml:space="preserve"> Свердловской области от 09.06.2017 N 53-ОЗ)</w:t>
      </w:r>
    </w:p>
    <w:p w:rsidR="00D05FD2" w:rsidRDefault="00D05FD2">
      <w:pPr>
        <w:pStyle w:val="ConsPlusNormal"/>
        <w:spacing w:before="240"/>
        <w:ind w:firstLine="540"/>
        <w:jc w:val="both"/>
      </w:pPr>
      <w:r>
        <w:t xml:space="preserve">Часть пятая утратила силу. - </w:t>
      </w:r>
      <w:hyperlink r:id="rId65" w:history="1">
        <w:r>
          <w:rPr>
            <w:color w:val="0000FF"/>
          </w:rPr>
          <w:t>Закон</w:t>
        </w:r>
      </w:hyperlink>
      <w:r>
        <w:t xml:space="preserve"> Свердловской области от 09.06.2017 N 53-ОЗ.</w:t>
      </w:r>
    </w:p>
    <w:p w:rsidR="00D05FD2" w:rsidRDefault="00D05FD2">
      <w:pPr>
        <w:pStyle w:val="ConsPlusNormal"/>
        <w:jc w:val="both"/>
      </w:pPr>
      <w:r>
        <w:t xml:space="preserve">(п. 6 </w:t>
      </w:r>
      <w:proofErr w:type="gramStart"/>
      <w:r>
        <w:t>введен</w:t>
      </w:r>
      <w:proofErr w:type="gramEnd"/>
      <w:r>
        <w:t xml:space="preserve"> </w:t>
      </w:r>
      <w:hyperlink r:id="rId66" w:history="1">
        <w:r>
          <w:rPr>
            <w:color w:val="0000FF"/>
          </w:rPr>
          <w:t>Законом</w:t>
        </w:r>
      </w:hyperlink>
      <w:r>
        <w:t xml:space="preserve"> Свердловской области от 04.03.2016 N 17-ОЗ)</w:t>
      </w:r>
    </w:p>
    <w:p w:rsidR="00D05FD2" w:rsidRDefault="00D05FD2">
      <w:pPr>
        <w:pStyle w:val="ConsPlusNormal"/>
        <w:jc w:val="both"/>
      </w:pPr>
    </w:p>
    <w:p w:rsidR="00D05FD2" w:rsidRDefault="00D05FD2">
      <w:pPr>
        <w:pStyle w:val="ConsPlusNormal"/>
        <w:ind w:firstLine="540"/>
        <w:jc w:val="both"/>
        <w:outlineLvl w:val="1"/>
      </w:pPr>
      <w:r>
        <w:t>Статья 12-2. Порядок сообщения о возникновении личной заинтересованности при исполнении должностных обязанностей и принятия мер по предотвращению или урегулированию конфликта интересов</w:t>
      </w:r>
    </w:p>
    <w:p w:rsidR="00D05FD2" w:rsidRDefault="00D05FD2">
      <w:pPr>
        <w:pStyle w:val="ConsPlusNormal"/>
        <w:ind w:firstLine="540"/>
        <w:jc w:val="both"/>
      </w:pPr>
      <w:r>
        <w:t>(</w:t>
      </w:r>
      <w:proofErr w:type="gramStart"/>
      <w:r>
        <w:t>введена</w:t>
      </w:r>
      <w:proofErr w:type="gramEnd"/>
      <w:r>
        <w:t xml:space="preserve"> </w:t>
      </w:r>
      <w:hyperlink r:id="rId67" w:history="1">
        <w:r>
          <w:rPr>
            <w:color w:val="0000FF"/>
          </w:rPr>
          <w:t>Законом</w:t>
        </w:r>
      </w:hyperlink>
      <w:r>
        <w:t xml:space="preserve"> Свердловской области от 21.12.2015 N 155-ОЗ)</w:t>
      </w:r>
    </w:p>
    <w:p w:rsidR="00D05FD2" w:rsidRDefault="00D05FD2">
      <w:pPr>
        <w:pStyle w:val="ConsPlusNormal"/>
        <w:jc w:val="both"/>
      </w:pPr>
    </w:p>
    <w:p w:rsidR="00D05FD2" w:rsidRDefault="00D05FD2">
      <w:pPr>
        <w:pStyle w:val="ConsPlusNormal"/>
        <w:ind w:firstLine="540"/>
        <w:jc w:val="both"/>
      </w:pPr>
      <w:bookmarkStart w:id="13" w:name="P200"/>
      <w:bookmarkEnd w:id="13"/>
      <w: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03" w:history="1">
        <w:r>
          <w:rPr>
            <w:color w:val="0000FF"/>
          </w:rPr>
          <w:t>пункте 2</w:t>
        </w:r>
      </w:hyperlink>
      <w:r>
        <w:t xml:space="preserve"> настоящей статьи, обязаны:</w:t>
      </w:r>
    </w:p>
    <w:p w:rsidR="00D05FD2" w:rsidRDefault="00D05FD2">
      <w:pPr>
        <w:pStyle w:val="ConsPlusNormal"/>
        <w:spacing w:before="240"/>
        <w:ind w:firstLine="540"/>
        <w:jc w:val="both"/>
      </w:pPr>
      <w:proofErr w:type="gramStart"/>
      <w:r>
        <w:t>1)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D05FD2" w:rsidRDefault="00D05FD2">
      <w:pPr>
        <w:pStyle w:val="ConsPlusNormal"/>
        <w:spacing w:before="240"/>
        <w:ind w:firstLine="540"/>
        <w:jc w:val="both"/>
      </w:pPr>
      <w:r>
        <w:t>2) принимать меры по предотвращению или урегулированию конфликта интересов.</w:t>
      </w:r>
    </w:p>
    <w:p w:rsidR="00D05FD2" w:rsidRDefault="00D05FD2">
      <w:pPr>
        <w:pStyle w:val="ConsPlusNormal"/>
        <w:spacing w:before="240"/>
        <w:ind w:firstLine="540"/>
        <w:jc w:val="both"/>
      </w:pPr>
      <w:bookmarkStart w:id="14" w:name="P203"/>
      <w:bookmarkEnd w:id="14"/>
      <w:r>
        <w:t xml:space="preserve">2. Обязанности, предусмотренные в </w:t>
      </w:r>
      <w:hyperlink w:anchor="P200" w:history="1">
        <w:proofErr w:type="gramStart"/>
        <w:r>
          <w:rPr>
            <w:color w:val="0000FF"/>
          </w:rPr>
          <w:t>пункте</w:t>
        </w:r>
        <w:proofErr w:type="gramEnd"/>
        <w:r>
          <w:rPr>
            <w:color w:val="0000FF"/>
          </w:rPr>
          <w:t xml:space="preserve"> 1</w:t>
        </w:r>
      </w:hyperlink>
      <w:r>
        <w:t xml:space="preserve"> настоящей статьи, исполняются следующими лицами:</w:t>
      </w:r>
    </w:p>
    <w:p w:rsidR="00D05FD2" w:rsidRDefault="00D05FD2">
      <w:pPr>
        <w:pStyle w:val="ConsPlusNormal"/>
        <w:spacing w:before="240"/>
        <w:ind w:firstLine="540"/>
        <w:jc w:val="both"/>
      </w:pPr>
      <w:bookmarkStart w:id="15" w:name="P204"/>
      <w:bookmarkEnd w:id="15"/>
      <w:r>
        <w:lastRenderedPageBreak/>
        <w:t xml:space="preserve">1) лицами, замещающими государственные должности Свердловской области в Законодательном </w:t>
      </w:r>
      <w:proofErr w:type="gramStart"/>
      <w:r>
        <w:t>Собрании</w:t>
      </w:r>
      <w:proofErr w:type="gramEnd"/>
      <w:r>
        <w:t xml:space="preserve"> Свердловской области;</w:t>
      </w:r>
    </w:p>
    <w:p w:rsidR="00D05FD2" w:rsidRDefault="00D05FD2">
      <w:pPr>
        <w:pStyle w:val="ConsPlusNormal"/>
        <w:spacing w:before="240"/>
        <w:ind w:firstLine="540"/>
        <w:jc w:val="both"/>
      </w:pPr>
      <w:bookmarkStart w:id="16" w:name="P205"/>
      <w:bookmarkEnd w:id="16"/>
      <w:r>
        <w:t xml:space="preserve">2) лицами, замещающими государственные должности Свердловской области в </w:t>
      </w:r>
      <w:proofErr w:type="gramStart"/>
      <w:r>
        <w:t>Правительстве</w:t>
      </w:r>
      <w:proofErr w:type="gramEnd"/>
      <w:r>
        <w:t xml:space="preserve"> Свердловской области;</w:t>
      </w:r>
    </w:p>
    <w:p w:rsidR="00D05FD2" w:rsidRDefault="00D05FD2">
      <w:pPr>
        <w:pStyle w:val="ConsPlusNormal"/>
        <w:spacing w:before="240"/>
        <w:ind w:firstLine="540"/>
        <w:jc w:val="both"/>
      </w:pPr>
      <w:bookmarkStart w:id="17" w:name="P206"/>
      <w:bookmarkEnd w:id="17"/>
      <w:r>
        <w:t xml:space="preserve">3) лицами, замещающими государственные должности Свердловской области в Уставном </w:t>
      </w:r>
      <w:proofErr w:type="gramStart"/>
      <w:r>
        <w:t>Суде</w:t>
      </w:r>
      <w:proofErr w:type="gramEnd"/>
      <w:r>
        <w:t xml:space="preserve"> Свердловской области;</w:t>
      </w:r>
    </w:p>
    <w:p w:rsidR="00D05FD2" w:rsidRDefault="00D05FD2">
      <w:pPr>
        <w:pStyle w:val="ConsPlusNormal"/>
        <w:spacing w:before="240"/>
        <w:ind w:firstLine="540"/>
        <w:jc w:val="both"/>
      </w:pPr>
      <w:bookmarkStart w:id="18" w:name="P207"/>
      <w:bookmarkEnd w:id="18"/>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D05FD2" w:rsidRDefault="00D05FD2">
      <w:pPr>
        <w:pStyle w:val="ConsPlusNormal"/>
        <w:spacing w:before="240"/>
        <w:ind w:firstLine="540"/>
        <w:jc w:val="both"/>
      </w:pPr>
      <w:r>
        <w:t>5) лицами, замещающими государственные должности Свердловской области в Счетной палате Свердловской области;</w:t>
      </w:r>
    </w:p>
    <w:p w:rsidR="00D05FD2" w:rsidRDefault="00D05FD2">
      <w:pPr>
        <w:pStyle w:val="ConsPlusNormal"/>
        <w:spacing w:before="240"/>
        <w:ind w:firstLine="540"/>
        <w:jc w:val="both"/>
      </w:pPr>
      <w:r>
        <w:t>6) лицами, замещающими государственные должности Свердловской области в Избирательной комиссии Свердловской области;</w:t>
      </w:r>
    </w:p>
    <w:p w:rsidR="00D05FD2" w:rsidRDefault="00D05FD2">
      <w:pPr>
        <w:pStyle w:val="ConsPlusNormal"/>
        <w:spacing w:before="240"/>
        <w:ind w:firstLine="540"/>
        <w:jc w:val="both"/>
      </w:pPr>
      <w:bookmarkStart w:id="19" w:name="P210"/>
      <w:bookmarkEnd w:id="19"/>
      <w:proofErr w:type="gramStart"/>
      <w: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roofErr w:type="gramEnd"/>
    </w:p>
    <w:p w:rsidR="00D05FD2" w:rsidRDefault="00D05FD2">
      <w:pPr>
        <w:pStyle w:val="ConsPlusNormal"/>
        <w:jc w:val="both"/>
      </w:pPr>
      <w:r>
        <w:t xml:space="preserve">(в ред. </w:t>
      </w:r>
      <w:hyperlink r:id="rId68" w:history="1">
        <w:r>
          <w:rPr>
            <w:color w:val="0000FF"/>
          </w:rPr>
          <w:t>Закона</w:t>
        </w:r>
      </w:hyperlink>
      <w:r>
        <w:t xml:space="preserve"> Свердловской области от 26.04.2016 N 35-ОЗ)</w:t>
      </w:r>
    </w:p>
    <w:p w:rsidR="00D05FD2" w:rsidRDefault="00D05FD2">
      <w:pPr>
        <w:pStyle w:val="ConsPlusNormal"/>
        <w:spacing w:before="240"/>
        <w:ind w:firstLine="540"/>
        <w:jc w:val="both"/>
      </w:pPr>
      <w:bookmarkStart w:id="20" w:name="P212"/>
      <w:bookmarkEnd w:id="20"/>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D05FD2" w:rsidRDefault="00D05FD2">
      <w:pPr>
        <w:pStyle w:val="ConsPlusNormal"/>
        <w:spacing w:before="240"/>
        <w:ind w:firstLine="540"/>
        <w:jc w:val="both"/>
      </w:pPr>
      <w:bookmarkStart w:id="21" w:name="P213"/>
      <w:bookmarkEnd w:id="21"/>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D05FD2" w:rsidRDefault="00D05FD2">
      <w:pPr>
        <w:pStyle w:val="ConsPlusNormal"/>
        <w:jc w:val="both"/>
      </w:pPr>
      <w:r>
        <w:t xml:space="preserve">(в ред. </w:t>
      </w:r>
      <w:hyperlink r:id="rId69" w:history="1">
        <w:r>
          <w:rPr>
            <w:color w:val="0000FF"/>
          </w:rPr>
          <w:t>Закона</w:t>
        </w:r>
      </w:hyperlink>
      <w:r>
        <w:t xml:space="preserve"> Свердловской области от 26.04.2016 N 35-ОЗ)</w:t>
      </w:r>
    </w:p>
    <w:p w:rsidR="00D05FD2" w:rsidRDefault="00D05FD2">
      <w:pPr>
        <w:pStyle w:val="ConsPlusNormal"/>
        <w:spacing w:before="240"/>
        <w:ind w:firstLine="540"/>
        <w:jc w:val="both"/>
      </w:pPr>
      <w:bookmarkStart w:id="22" w:name="P215"/>
      <w:bookmarkEnd w:id="22"/>
      <w:r>
        <w:t xml:space="preserve">10) лицами, замещающими муниципальные должности в муниципальных </w:t>
      </w:r>
      <w:proofErr w:type="gramStart"/>
      <w:r>
        <w:t>образованиях</w:t>
      </w:r>
      <w:proofErr w:type="gramEnd"/>
      <w:r>
        <w:t xml:space="preserve">, расположенных на территории Свердловской области, помимо указанных в </w:t>
      </w:r>
      <w:hyperlink w:anchor="P212" w:history="1">
        <w:r>
          <w:rPr>
            <w:color w:val="0000FF"/>
          </w:rPr>
          <w:t>подпунктах 8</w:t>
        </w:r>
      </w:hyperlink>
      <w:r>
        <w:t xml:space="preserve"> и </w:t>
      </w:r>
      <w:hyperlink w:anchor="P213" w:history="1">
        <w:r>
          <w:rPr>
            <w:color w:val="0000FF"/>
          </w:rPr>
          <w:t>9</w:t>
        </w:r>
      </w:hyperlink>
      <w:r>
        <w:t xml:space="preserve"> настоящего пункта.</w:t>
      </w:r>
    </w:p>
    <w:p w:rsidR="00D05FD2" w:rsidRDefault="00D05FD2">
      <w:pPr>
        <w:pStyle w:val="ConsPlusNormal"/>
        <w:spacing w:before="240"/>
        <w:ind w:firstLine="540"/>
        <w:jc w:val="both"/>
      </w:pPr>
      <w:bookmarkStart w:id="23" w:name="P216"/>
      <w:bookmarkEnd w:id="23"/>
      <w:r>
        <w:t xml:space="preserve">3. </w:t>
      </w:r>
      <w:proofErr w:type="gramStart"/>
      <w:r>
        <w:t xml:space="preserve">Лица, указанные в </w:t>
      </w:r>
      <w:hyperlink w:anchor="P203"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roofErr w:type="gramEnd"/>
    </w:p>
    <w:p w:rsidR="00D05FD2" w:rsidRDefault="00D05FD2">
      <w:pPr>
        <w:pStyle w:val="ConsPlusNormal"/>
        <w:spacing w:before="240"/>
        <w:ind w:firstLine="540"/>
        <w:jc w:val="both"/>
      </w:pPr>
      <w:r>
        <w:t>Сообщение о возникновении личной заинтересованности при исполнении должностных обязанностей,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D05FD2" w:rsidRDefault="00D05FD2">
      <w:pPr>
        <w:pStyle w:val="ConsPlusNormal"/>
        <w:spacing w:before="240"/>
        <w:ind w:firstLine="540"/>
        <w:jc w:val="both"/>
      </w:pPr>
      <w:r>
        <w:t xml:space="preserve">1) лицами, указанными в </w:t>
      </w:r>
      <w:hyperlink w:anchor="P204" w:history="1">
        <w:proofErr w:type="gramStart"/>
        <w:r>
          <w:rPr>
            <w:color w:val="0000FF"/>
          </w:rPr>
          <w:t>подпункте</w:t>
        </w:r>
        <w:proofErr w:type="gramEnd"/>
        <w:r>
          <w:rPr>
            <w:color w:val="0000FF"/>
          </w:rPr>
          <w:t xml:space="preserve"> 1 пункта 2</w:t>
        </w:r>
      </w:hyperlink>
      <w:r>
        <w:t xml:space="preserve"> настоящей статьи, - в порядке, установленном постановлением Законодательного Собрания Свердловской области;</w:t>
      </w:r>
    </w:p>
    <w:p w:rsidR="00D05FD2" w:rsidRDefault="00D05FD2">
      <w:pPr>
        <w:pStyle w:val="ConsPlusNormal"/>
        <w:spacing w:before="240"/>
        <w:ind w:firstLine="540"/>
        <w:jc w:val="both"/>
      </w:pPr>
      <w:r>
        <w:lastRenderedPageBreak/>
        <w:t xml:space="preserve">2) лицами, указанными в </w:t>
      </w:r>
      <w:hyperlink w:anchor="P205" w:history="1">
        <w:proofErr w:type="gramStart"/>
        <w:r>
          <w:rPr>
            <w:color w:val="0000FF"/>
          </w:rPr>
          <w:t>подпунктах</w:t>
        </w:r>
        <w:proofErr w:type="gramEnd"/>
        <w:r>
          <w:rPr>
            <w:color w:val="0000FF"/>
          </w:rPr>
          <w:t xml:space="preserve"> 2</w:t>
        </w:r>
      </w:hyperlink>
      <w:r>
        <w:t xml:space="preserve">, </w:t>
      </w:r>
      <w:hyperlink w:anchor="P212" w:history="1">
        <w:r>
          <w:rPr>
            <w:color w:val="0000FF"/>
          </w:rPr>
          <w:t>8</w:t>
        </w:r>
      </w:hyperlink>
      <w:r>
        <w:t xml:space="preserve"> и </w:t>
      </w:r>
      <w:hyperlink w:anchor="P215"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D05FD2" w:rsidRDefault="00D05FD2">
      <w:pPr>
        <w:pStyle w:val="ConsPlusNormal"/>
        <w:spacing w:before="240"/>
        <w:ind w:firstLine="540"/>
        <w:jc w:val="both"/>
      </w:pPr>
      <w:r>
        <w:t xml:space="preserve">3) лицами, указанными в </w:t>
      </w:r>
      <w:hyperlink w:anchor="P206" w:history="1">
        <w:proofErr w:type="gramStart"/>
        <w:r>
          <w:rPr>
            <w:color w:val="0000FF"/>
          </w:rPr>
          <w:t>подпункте</w:t>
        </w:r>
        <w:proofErr w:type="gramEnd"/>
        <w:r>
          <w:rPr>
            <w:color w:val="0000FF"/>
          </w:rPr>
          <w:t xml:space="preserve">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D05FD2" w:rsidRDefault="00D05FD2">
      <w:pPr>
        <w:pStyle w:val="ConsPlusNormal"/>
        <w:spacing w:before="240"/>
        <w:ind w:firstLine="540"/>
        <w:jc w:val="both"/>
      </w:pPr>
      <w:r>
        <w:t xml:space="preserve">4) лицами, указанными в </w:t>
      </w:r>
      <w:hyperlink w:anchor="P207" w:history="1">
        <w:proofErr w:type="gramStart"/>
        <w:r>
          <w:rPr>
            <w:color w:val="0000FF"/>
          </w:rPr>
          <w:t>подпунктах</w:t>
        </w:r>
        <w:proofErr w:type="gramEnd"/>
        <w:r>
          <w:rPr>
            <w:color w:val="0000FF"/>
          </w:rPr>
          <w:t xml:space="preserve"> 4</w:t>
        </w:r>
      </w:hyperlink>
      <w:r>
        <w:t xml:space="preserve"> - </w:t>
      </w:r>
      <w:hyperlink w:anchor="P210" w:history="1">
        <w:r>
          <w:rPr>
            <w:color w:val="0000FF"/>
          </w:rPr>
          <w:t>7</w:t>
        </w:r>
      </w:hyperlink>
      <w:r>
        <w:t xml:space="preserve"> и </w:t>
      </w:r>
      <w:hyperlink w:anchor="P213" w:history="1">
        <w:r>
          <w:rPr>
            <w:color w:val="0000FF"/>
          </w:rPr>
          <w:t>9 пункта 2</w:t>
        </w:r>
      </w:hyperlink>
      <w:r>
        <w:t xml:space="preserve"> настоящей статьи, - в порядке, установленном в </w:t>
      </w:r>
      <w:hyperlink w:anchor="P222" w:history="1">
        <w:r>
          <w:rPr>
            <w:color w:val="0000FF"/>
          </w:rPr>
          <w:t>пунктах 4</w:t>
        </w:r>
      </w:hyperlink>
      <w:r>
        <w:t xml:space="preserve"> - </w:t>
      </w:r>
      <w:hyperlink w:anchor="P233" w:history="1">
        <w:r>
          <w:rPr>
            <w:color w:val="0000FF"/>
          </w:rPr>
          <w:t>6</w:t>
        </w:r>
      </w:hyperlink>
      <w:r>
        <w:t xml:space="preserve"> настоящей статьи.</w:t>
      </w:r>
    </w:p>
    <w:p w:rsidR="00D05FD2" w:rsidRDefault="00D05FD2">
      <w:pPr>
        <w:pStyle w:val="ConsPlusNormal"/>
        <w:spacing w:before="240"/>
        <w:ind w:firstLine="540"/>
        <w:jc w:val="both"/>
      </w:pPr>
      <w:bookmarkStart w:id="24" w:name="P222"/>
      <w:bookmarkEnd w:id="24"/>
      <w: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16" w:history="1">
        <w:r>
          <w:rPr>
            <w:color w:val="0000FF"/>
          </w:rPr>
          <w:t>части первой пункта 3</w:t>
        </w:r>
      </w:hyperlink>
      <w:r>
        <w:t xml:space="preserve"> настоящей статьи, Губернатору Свердловской области.</w:t>
      </w:r>
    </w:p>
    <w:p w:rsidR="00D05FD2" w:rsidRDefault="00D05FD2">
      <w:pPr>
        <w:pStyle w:val="ConsPlusNormal"/>
        <w:spacing w:before="240"/>
        <w:ind w:firstLine="540"/>
        <w:jc w:val="both"/>
      </w:pPr>
      <w:r>
        <w:t xml:space="preserve">Председатель Счетной палаты Свердловской области направляет сообщение, указанное в </w:t>
      </w:r>
      <w:hyperlink w:anchor="P216"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D05FD2" w:rsidRDefault="00D05FD2">
      <w:pPr>
        <w:pStyle w:val="ConsPlusNormal"/>
        <w:spacing w:before="240"/>
        <w:ind w:firstLine="540"/>
        <w:jc w:val="both"/>
      </w:pPr>
      <w:r>
        <w:t xml:space="preserve">Председатель Избирательной комиссии Свердловской области направляет сообщение, указанное в </w:t>
      </w:r>
      <w:hyperlink w:anchor="P216"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D05FD2" w:rsidRDefault="00D05FD2">
      <w:pPr>
        <w:pStyle w:val="ConsPlusNormal"/>
        <w:spacing w:before="240"/>
        <w:ind w:firstLine="540"/>
        <w:jc w:val="both"/>
      </w:pPr>
      <w:proofErr w:type="gramStart"/>
      <w: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16"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w:t>
      </w:r>
      <w:proofErr w:type="gramEnd"/>
      <w:r>
        <w:t xml:space="preserve"> </w:t>
      </w:r>
      <w:proofErr w:type="gramStart"/>
      <w:r>
        <w:t>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roofErr w:type="gramEnd"/>
    </w:p>
    <w:p w:rsidR="00D05FD2" w:rsidRDefault="00D05FD2">
      <w:pPr>
        <w:pStyle w:val="ConsPlusNormal"/>
        <w:jc w:val="both"/>
      </w:pPr>
      <w:r>
        <w:t xml:space="preserve">(часть четвертая в ред. </w:t>
      </w:r>
      <w:hyperlink r:id="rId70" w:history="1">
        <w:r>
          <w:rPr>
            <w:color w:val="0000FF"/>
          </w:rPr>
          <w:t>Закона</w:t>
        </w:r>
      </w:hyperlink>
      <w:r>
        <w:t xml:space="preserve"> Свердловской области от 26.04.2016 N 35-ОЗ)</w:t>
      </w:r>
    </w:p>
    <w:p w:rsidR="00D05FD2" w:rsidRDefault="00D05FD2">
      <w:pPr>
        <w:pStyle w:val="ConsPlusNormal"/>
        <w:spacing w:before="240"/>
        <w:ind w:firstLine="540"/>
        <w:jc w:val="both"/>
      </w:pPr>
      <w:proofErr w:type="gramStart"/>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16"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w:t>
      </w:r>
      <w:proofErr w:type="gramEnd"/>
      <w:r>
        <w:t xml:space="preserve"> </w:t>
      </w:r>
      <w:proofErr w:type="gramStart"/>
      <w:r>
        <w:t>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roofErr w:type="gramEnd"/>
    </w:p>
    <w:p w:rsidR="00D05FD2" w:rsidRDefault="00D05FD2">
      <w:pPr>
        <w:pStyle w:val="ConsPlusNormal"/>
        <w:jc w:val="both"/>
      </w:pPr>
      <w:r>
        <w:t xml:space="preserve">(часть пятая в ред. </w:t>
      </w:r>
      <w:hyperlink r:id="rId71" w:history="1">
        <w:r>
          <w:rPr>
            <w:color w:val="0000FF"/>
          </w:rPr>
          <w:t>Закона</w:t>
        </w:r>
      </w:hyperlink>
      <w:r>
        <w:t xml:space="preserve"> Свердловской области от 26.04.2016 N 35-ОЗ)</w:t>
      </w:r>
    </w:p>
    <w:p w:rsidR="00D05FD2" w:rsidRDefault="00D05FD2">
      <w:pPr>
        <w:pStyle w:val="ConsPlusNormal"/>
        <w:spacing w:before="240"/>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2" w:history="1">
        <w:r>
          <w:rPr>
            <w:color w:val="0000FF"/>
          </w:rPr>
          <w:t>пунктом 4</w:t>
        </w:r>
      </w:hyperlink>
      <w:r>
        <w:t xml:space="preserve"> настоящей статьи Губернатору </w:t>
      </w:r>
      <w:r>
        <w:lastRenderedPageBreak/>
        <w:t>Свердловской области, рассматриваются в порядке, предусмотренном нормативным правовым актом Губернатора Свердловской области.</w:t>
      </w:r>
    </w:p>
    <w:p w:rsidR="00D05FD2" w:rsidRDefault="00D05FD2">
      <w:pPr>
        <w:pStyle w:val="ConsPlusNormal"/>
        <w:spacing w:before="24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2"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D05FD2" w:rsidRDefault="00D05FD2">
      <w:pPr>
        <w:pStyle w:val="ConsPlusNormal"/>
        <w:spacing w:before="240"/>
        <w:ind w:firstLine="540"/>
        <w:jc w:val="both"/>
      </w:pPr>
      <w:proofErr w:type="gramStart"/>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2"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roofErr w:type="gramEnd"/>
    </w:p>
    <w:p w:rsidR="00D05FD2" w:rsidRDefault="00D05FD2">
      <w:pPr>
        <w:pStyle w:val="ConsPlusNormal"/>
        <w:spacing w:before="240"/>
        <w:ind w:firstLine="540"/>
        <w:jc w:val="both"/>
      </w:pPr>
      <w:proofErr w:type="gramStart"/>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2"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roofErr w:type="gramEnd"/>
    </w:p>
    <w:p w:rsidR="00D05FD2" w:rsidRDefault="00D05FD2">
      <w:pPr>
        <w:pStyle w:val="ConsPlusNormal"/>
        <w:spacing w:before="240"/>
        <w:ind w:firstLine="540"/>
        <w:jc w:val="both"/>
      </w:pPr>
      <w:bookmarkStart w:id="25" w:name="P233"/>
      <w:bookmarkEnd w:id="25"/>
      <w:r>
        <w:t xml:space="preserve">6. </w:t>
      </w:r>
      <w:proofErr w:type="gramStart"/>
      <w:r>
        <w:t xml:space="preserve">Лица, указанные в </w:t>
      </w:r>
      <w:hyperlink w:anchor="P207" w:history="1">
        <w:r>
          <w:rPr>
            <w:color w:val="0000FF"/>
          </w:rPr>
          <w:t>подпунктах 4</w:t>
        </w:r>
      </w:hyperlink>
      <w:r>
        <w:t xml:space="preserve"> - </w:t>
      </w:r>
      <w:hyperlink w:anchor="P210" w:history="1">
        <w:r>
          <w:rPr>
            <w:color w:val="0000FF"/>
          </w:rPr>
          <w:t>7</w:t>
        </w:r>
      </w:hyperlink>
      <w:r>
        <w:t xml:space="preserve"> и </w:t>
      </w:r>
      <w:hyperlink w:anchor="P213" w:history="1">
        <w:r>
          <w:rPr>
            <w:color w:val="0000FF"/>
          </w:rPr>
          <w:t>9 пункта 2</w:t>
        </w:r>
      </w:hyperlink>
      <w:r>
        <w:t xml:space="preserve"> настоящей статьи, обязаны уведомить в порядке, установленном в </w:t>
      </w:r>
      <w:hyperlink w:anchor="P222"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roofErr w:type="gramEnd"/>
    </w:p>
    <w:p w:rsidR="00D05FD2" w:rsidRDefault="00D05FD2">
      <w:pPr>
        <w:pStyle w:val="ConsPlusNormal"/>
        <w:spacing w:before="240"/>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207" w:history="1">
        <w:r>
          <w:rPr>
            <w:color w:val="0000FF"/>
          </w:rPr>
          <w:t>подпунктах 4</w:t>
        </w:r>
      </w:hyperlink>
      <w:r>
        <w:t xml:space="preserve"> - </w:t>
      </w:r>
      <w:hyperlink w:anchor="P210" w:history="1">
        <w:r>
          <w:rPr>
            <w:color w:val="0000FF"/>
          </w:rPr>
          <w:t>7</w:t>
        </w:r>
      </w:hyperlink>
      <w:r>
        <w:t xml:space="preserve"> и </w:t>
      </w:r>
      <w:hyperlink w:anchor="P213" w:history="1">
        <w:r>
          <w:rPr>
            <w:color w:val="0000FF"/>
          </w:rPr>
          <w:t>9 пункта 2</w:t>
        </w:r>
      </w:hyperlink>
      <w: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05FD2" w:rsidRDefault="00D05FD2">
      <w:pPr>
        <w:pStyle w:val="ConsPlusNormal"/>
        <w:spacing w:before="240"/>
        <w:ind w:firstLine="540"/>
        <w:jc w:val="both"/>
      </w:pPr>
      <w:proofErr w:type="gramStart"/>
      <w:r>
        <w:t xml:space="preserve">Предотвращение или урегулирование конфликта интересов может состоять в изменении должностного положения лица, указанного в </w:t>
      </w:r>
      <w:hyperlink w:anchor="P207" w:history="1">
        <w:r>
          <w:rPr>
            <w:color w:val="0000FF"/>
          </w:rPr>
          <w:t>подпунктах 4</w:t>
        </w:r>
      </w:hyperlink>
      <w:r>
        <w:t xml:space="preserve"> - </w:t>
      </w:r>
      <w:hyperlink w:anchor="P210" w:history="1">
        <w:r>
          <w:rPr>
            <w:color w:val="0000FF"/>
          </w:rPr>
          <w:t>7</w:t>
        </w:r>
      </w:hyperlink>
      <w:r>
        <w:t xml:space="preserve"> и </w:t>
      </w:r>
      <w:hyperlink w:anchor="P213"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roofErr w:type="gramEnd"/>
    </w:p>
    <w:p w:rsidR="00D05FD2" w:rsidRDefault="00D05FD2">
      <w:pPr>
        <w:pStyle w:val="ConsPlusNormal"/>
        <w:spacing w:before="240"/>
        <w:ind w:firstLine="540"/>
        <w:jc w:val="both"/>
      </w:pPr>
      <w:r>
        <w:t xml:space="preserve">Предотвращение и урегулирование конфликта интересов, стороной которого является лицо, указанное в </w:t>
      </w:r>
      <w:hyperlink w:anchor="P207" w:history="1">
        <w:proofErr w:type="gramStart"/>
        <w:r>
          <w:rPr>
            <w:color w:val="0000FF"/>
          </w:rPr>
          <w:t>подпунктах</w:t>
        </w:r>
        <w:proofErr w:type="gramEnd"/>
        <w:r>
          <w:rPr>
            <w:color w:val="0000FF"/>
          </w:rPr>
          <w:t xml:space="preserve"> 4</w:t>
        </w:r>
      </w:hyperlink>
      <w:r>
        <w:t xml:space="preserve"> - </w:t>
      </w:r>
      <w:hyperlink w:anchor="P210" w:history="1">
        <w:r>
          <w:rPr>
            <w:color w:val="0000FF"/>
          </w:rPr>
          <w:t>7</w:t>
        </w:r>
      </w:hyperlink>
      <w:r>
        <w:t xml:space="preserve"> и </w:t>
      </w:r>
      <w:hyperlink w:anchor="P213"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D05FD2" w:rsidRDefault="00D05FD2">
      <w:pPr>
        <w:pStyle w:val="ConsPlusNormal"/>
        <w:spacing w:before="240"/>
        <w:ind w:firstLine="540"/>
        <w:jc w:val="both"/>
      </w:pPr>
      <w:r>
        <w:t xml:space="preserve">7. Непринятие лицами, указанными в </w:t>
      </w:r>
      <w:hyperlink w:anchor="P203" w:history="1">
        <w:proofErr w:type="gramStart"/>
        <w:r>
          <w:rPr>
            <w:color w:val="0000FF"/>
          </w:rPr>
          <w:t>пункте</w:t>
        </w:r>
        <w:proofErr w:type="gramEnd"/>
        <w:r>
          <w:rPr>
            <w:color w:val="0000FF"/>
          </w:rPr>
          <w:t xml:space="preserve">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D05FD2" w:rsidRDefault="00D05FD2">
      <w:pPr>
        <w:pStyle w:val="ConsPlusNormal"/>
        <w:jc w:val="both"/>
      </w:pPr>
    </w:p>
    <w:p w:rsidR="00D05FD2" w:rsidRDefault="00D05FD2">
      <w:pPr>
        <w:pStyle w:val="ConsPlusNormal"/>
        <w:ind w:firstLine="540"/>
        <w:jc w:val="both"/>
        <w:outlineLvl w:val="1"/>
      </w:pPr>
      <w:bookmarkStart w:id="26" w:name="P239"/>
      <w:bookmarkEnd w:id="26"/>
      <w:r>
        <w:t xml:space="preserve">Статья 12-3. Проверка достоверности и полноты сведений о доходах, расходах, об </w:t>
      </w:r>
      <w:r>
        <w:lastRenderedPageBreak/>
        <w:t>имуществе и обязательствах имущественного характера отдельных категорий лиц</w:t>
      </w:r>
    </w:p>
    <w:p w:rsidR="00D05FD2" w:rsidRDefault="00D05FD2">
      <w:pPr>
        <w:pStyle w:val="ConsPlusNormal"/>
        <w:ind w:firstLine="540"/>
        <w:jc w:val="both"/>
      </w:pPr>
      <w:r>
        <w:t>(</w:t>
      </w:r>
      <w:proofErr w:type="gramStart"/>
      <w:r>
        <w:t>введена</w:t>
      </w:r>
      <w:proofErr w:type="gramEnd"/>
      <w:r>
        <w:t xml:space="preserve"> </w:t>
      </w:r>
      <w:hyperlink r:id="rId72" w:history="1">
        <w:r>
          <w:rPr>
            <w:color w:val="0000FF"/>
          </w:rPr>
          <w:t>Законом</w:t>
        </w:r>
      </w:hyperlink>
      <w:r>
        <w:t xml:space="preserve"> Свердловской области от 09.06.2017 N 53-ОЗ)</w:t>
      </w:r>
    </w:p>
    <w:p w:rsidR="00D05FD2" w:rsidRDefault="00D05FD2">
      <w:pPr>
        <w:pStyle w:val="ConsPlusNormal"/>
        <w:jc w:val="both"/>
      </w:pPr>
    </w:p>
    <w:p w:rsidR="00D05FD2" w:rsidRDefault="00D05FD2">
      <w:pPr>
        <w:pStyle w:val="ConsPlusNormal"/>
        <w:ind w:firstLine="540"/>
        <w:jc w:val="both"/>
      </w:pPr>
      <w:bookmarkStart w:id="27" w:name="P242"/>
      <w:bookmarkEnd w:id="27"/>
      <w:r>
        <w:t xml:space="preserve">1. По решению Губернатора Свердловской области осуществляется проверка достоверности и полноты сведений, указанных в </w:t>
      </w:r>
      <w:hyperlink w:anchor="P138" w:history="1">
        <w:r>
          <w:rPr>
            <w:color w:val="0000FF"/>
          </w:rPr>
          <w:t>пункте 1 статьи 12-1</w:t>
        </w:r>
      </w:hyperlink>
      <w:r>
        <w:t xml:space="preserve"> настоящего Закона, представляемых Губернатору Свердловской области:</w:t>
      </w:r>
    </w:p>
    <w:p w:rsidR="00D05FD2" w:rsidRDefault="00D05FD2">
      <w:pPr>
        <w:pStyle w:val="ConsPlusNormal"/>
        <w:jc w:val="both"/>
      </w:pPr>
      <w:r>
        <w:t xml:space="preserve">(в ред. </w:t>
      </w:r>
      <w:hyperlink r:id="rId73" w:history="1">
        <w:r>
          <w:rPr>
            <w:color w:val="0000FF"/>
          </w:rPr>
          <w:t>Закона</w:t>
        </w:r>
      </w:hyperlink>
      <w:r>
        <w:t xml:space="preserve"> Свердловской области от 03.11.2017 N 114-ОЗ)</w:t>
      </w:r>
    </w:p>
    <w:p w:rsidR="00D05FD2" w:rsidRDefault="00D05FD2">
      <w:pPr>
        <w:pStyle w:val="ConsPlusNormal"/>
        <w:spacing w:before="240"/>
        <w:ind w:firstLine="540"/>
        <w:jc w:val="both"/>
      </w:pPr>
      <w:bookmarkStart w:id="28" w:name="P244"/>
      <w:bookmarkEnd w:id="28"/>
      <w:r>
        <w:t xml:space="preserve">1) гражданами, претендующими на замещение муниципальных должностей в муниципальных </w:t>
      </w:r>
      <w:proofErr w:type="gramStart"/>
      <w:r>
        <w:t>образованиях</w:t>
      </w:r>
      <w:proofErr w:type="gramEnd"/>
      <w:r>
        <w:t>, расположенных на территории Свердловской области;</w:t>
      </w:r>
    </w:p>
    <w:p w:rsidR="00D05FD2" w:rsidRDefault="00D05FD2">
      <w:pPr>
        <w:pStyle w:val="ConsPlusNormal"/>
        <w:jc w:val="both"/>
      </w:pPr>
      <w:r>
        <w:t xml:space="preserve">(в ред. </w:t>
      </w:r>
      <w:hyperlink r:id="rId74" w:history="1">
        <w:r>
          <w:rPr>
            <w:color w:val="0000FF"/>
          </w:rPr>
          <w:t>Закона</w:t>
        </w:r>
      </w:hyperlink>
      <w:r>
        <w:t xml:space="preserve"> Свердловской области от 03.11.2017 N 114-ОЗ)</w:t>
      </w:r>
    </w:p>
    <w:p w:rsidR="00D05FD2" w:rsidRDefault="00D05FD2">
      <w:pPr>
        <w:pStyle w:val="ConsPlusNormal"/>
        <w:spacing w:before="240"/>
        <w:ind w:firstLine="540"/>
        <w:jc w:val="both"/>
      </w:pPr>
      <w:bookmarkStart w:id="29" w:name="P246"/>
      <w:bookmarkEnd w:id="29"/>
      <w:r>
        <w:t xml:space="preserve">2) лицами, замещающими муниципальные должности в муниципальных </w:t>
      </w:r>
      <w:proofErr w:type="gramStart"/>
      <w:r>
        <w:t>образованиях</w:t>
      </w:r>
      <w:proofErr w:type="gramEnd"/>
      <w:r>
        <w:t>, расположенных на территории Свердловской области;</w:t>
      </w:r>
    </w:p>
    <w:p w:rsidR="00D05FD2" w:rsidRDefault="00D05FD2">
      <w:pPr>
        <w:pStyle w:val="ConsPlusNormal"/>
        <w:spacing w:before="240"/>
        <w:ind w:firstLine="540"/>
        <w:jc w:val="both"/>
      </w:pPr>
      <w:bookmarkStart w:id="30" w:name="P247"/>
      <w:bookmarkEnd w:id="30"/>
      <w: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D05FD2" w:rsidRDefault="00D05FD2">
      <w:pPr>
        <w:pStyle w:val="ConsPlusNormal"/>
        <w:spacing w:before="240"/>
        <w:ind w:firstLine="540"/>
        <w:jc w:val="both"/>
      </w:pPr>
      <w:bookmarkStart w:id="31" w:name="P248"/>
      <w:bookmarkEnd w:id="31"/>
      <w: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D05FD2" w:rsidRDefault="00D05FD2">
      <w:pPr>
        <w:pStyle w:val="ConsPlusNormal"/>
        <w:spacing w:before="240"/>
        <w:ind w:firstLine="540"/>
        <w:jc w:val="both"/>
      </w:pPr>
      <w:r>
        <w:t xml:space="preserve">2. При осуществлении проверки, указанной в </w:t>
      </w:r>
      <w:hyperlink w:anchor="P242" w:history="1">
        <w:r>
          <w:rPr>
            <w:color w:val="0000FF"/>
          </w:rPr>
          <w:t>пункте 1</w:t>
        </w:r>
      </w:hyperlink>
      <w:r>
        <w:t xml:space="preserve"> настоящей статьи, в отношении лиц, указанных в </w:t>
      </w:r>
      <w:hyperlink w:anchor="P246" w:history="1">
        <w:r>
          <w:rPr>
            <w:color w:val="0000FF"/>
          </w:rPr>
          <w:t>подпунктах 2</w:t>
        </w:r>
      </w:hyperlink>
      <w:r>
        <w:t xml:space="preserve"> и </w:t>
      </w:r>
      <w:hyperlink w:anchor="P248" w:history="1">
        <w:r>
          <w:rPr>
            <w:color w:val="0000FF"/>
          </w:rPr>
          <w:t>4 пункта 1</w:t>
        </w:r>
      </w:hyperlink>
      <w:r>
        <w:t xml:space="preserve"> настоящей статьи, осуществляется проверка достоверности и полноты сведений, указанных в </w:t>
      </w:r>
      <w:hyperlink w:anchor="P138" w:history="1">
        <w:r>
          <w:rPr>
            <w:color w:val="0000FF"/>
          </w:rPr>
          <w:t>пункте 1 статьи 12-1</w:t>
        </w:r>
      </w:hyperlink>
      <w:r>
        <w:t xml:space="preserve"> настоящего Закона, представленных за отчетный период и за два года, предшествующие отчетному периоду.</w:t>
      </w:r>
    </w:p>
    <w:p w:rsidR="00D05FD2" w:rsidRDefault="00D05FD2">
      <w:pPr>
        <w:pStyle w:val="ConsPlusNormal"/>
        <w:spacing w:before="240"/>
        <w:ind w:firstLine="540"/>
        <w:jc w:val="both"/>
      </w:pPr>
      <w:r>
        <w:t xml:space="preserve">3. Проверку, указанную в </w:t>
      </w:r>
      <w:hyperlink w:anchor="P242" w:history="1">
        <w:proofErr w:type="gramStart"/>
        <w:r>
          <w:rPr>
            <w:color w:val="0000FF"/>
          </w:rPr>
          <w:t>пункте</w:t>
        </w:r>
        <w:proofErr w:type="gramEnd"/>
        <w:r>
          <w:rPr>
            <w:color w:val="0000FF"/>
          </w:rPr>
          <w:t xml:space="preserve"> 1</w:t>
        </w:r>
      </w:hyperlink>
      <w:r>
        <w:t xml:space="preserve"> настоящей статьи, осуществляет уполномоченное подразделение государственного органа Свердловской области, определяемое нормативным правовым актом Губернатора Свердловской области (далее - уполномоченное подразделение государственного органа Свердловской области).</w:t>
      </w:r>
    </w:p>
    <w:p w:rsidR="00D05FD2" w:rsidRDefault="00D05FD2">
      <w:pPr>
        <w:pStyle w:val="ConsPlusNormal"/>
        <w:spacing w:before="240"/>
        <w:ind w:firstLine="540"/>
        <w:jc w:val="both"/>
      </w:pPr>
      <w:r>
        <w:t xml:space="preserve">4. Основанием для принятия решения Губернатора Свердловской области об осуществлении проверки, указанной в </w:t>
      </w:r>
      <w:hyperlink w:anchor="P242" w:history="1">
        <w:r>
          <w:rPr>
            <w:color w:val="0000FF"/>
          </w:rPr>
          <w:t>пункте 1</w:t>
        </w:r>
      </w:hyperlink>
      <w:r>
        <w:t xml:space="preserve"> настоящей статьи, является достаточная информация, представленная в письменном виде в установленном порядке:</w:t>
      </w:r>
    </w:p>
    <w:p w:rsidR="00D05FD2" w:rsidRDefault="00D05FD2">
      <w:pPr>
        <w:pStyle w:val="ConsPlusNormal"/>
        <w:spacing w:before="240"/>
        <w:ind w:firstLine="540"/>
        <w:jc w:val="both"/>
      </w:pPr>
      <w:proofErr w:type="gramStart"/>
      <w: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roofErr w:type="gramEnd"/>
    </w:p>
    <w:p w:rsidR="00D05FD2" w:rsidRDefault="00D05FD2">
      <w:pPr>
        <w:pStyle w:val="ConsPlusNormal"/>
        <w:spacing w:before="240"/>
        <w:ind w:firstLine="540"/>
        <w:jc w:val="both"/>
      </w:pPr>
      <w: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D05FD2" w:rsidRDefault="00D05FD2">
      <w:pPr>
        <w:pStyle w:val="ConsPlusNormal"/>
        <w:spacing w:before="240"/>
        <w:ind w:firstLine="540"/>
        <w:jc w:val="both"/>
      </w:pPr>
      <w: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D05FD2" w:rsidRDefault="00D05FD2">
      <w:pPr>
        <w:pStyle w:val="ConsPlusNormal"/>
        <w:spacing w:before="240"/>
        <w:ind w:firstLine="540"/>
        <w:jc w:val="both"/>
      </w:pPr>
      <w:r>
        <w:t>4) Общественной палатой Российской Федерации, Общественной палатой Свердловской области;</w:t>
      </w:r>
    </w:p>
    <w:p w:rsidR="00D05FD2" w:rsidRDefault="00D05FD2">
      <w:pPr>
        <w:pStyle w:val="ConsPlusNormal"/>
        <w:spacing w:before="240"/>
        <w:ind w:firstLine="540"/>
        <w:jc w:val="both"/>
      </w:pPr>
      <w:r>
        <w:t>5) общероссийскими или региональными средствами массовой информации.</w:t>
      </w:r>
    </w:p>
    <w:p w:rsidR="00D05FD2" w:rsidRDefault="00D05FD2">
      <w:pPr>
        <w:pStyle w:val="ConsPlusNormal"/>
        <w:spacing w:before="240"/>
        <w:ind w:firstLine="540"/>
        <w:jc w:val="both"/>
      </w:pPr>
      <w:r>
        <w:t xml:space="preserve">Информация анонимного характера не может служить основанием для принятия </w:t>
      </w:r>
      <w:r>
        <w:lastRenderedPageBreak/>
        <w:t xml:space="preserve">решения Губернатора Свердловской области об осуществлении проверки, указанной в </w:t>
      </w:r>
      <w:hyperlink w:anchor="P242" w:history="1">
        <w:r>
          <w:rPr>
            <w:color w:val="0000FF"/>
          </w:rPr>
          <w:t>пункте 1</w:t>
        </w:r>
      </w:hyperlink>
      <w:r>
        <w:t xml:space="preserve"> настоящей статьи.</w:t>
      </w:r>
    </w:p>
    <w:p w:rsidR="00D05FD2" w:rsidRDefault="00D05FD2">
      <w:pPr>
        <w:pStyle w:val="ConsPlusNormal"/>
        <w:spacing w:before="240"/>
        <w:ind w:firstLine="540"/>
        <w:jc w:val="both"/>
      </w:pPr>
      <w:r>
        <w:t xml:space="preserve">5. Решение Губернатора Свердловской области об осуществлении проверки, указанной в </w:t>
      </w:r>
      <w:hyperlink w:anchor="P242" w:history="1">
        <w:r>
          <w:rPr>
            <w:color w:val="0000FF"/>
          </w:rPr>
          <w:t>пункте 1</w:t>
        </w:r>
      </w:hyperlink>
      <w:r>
        <w:t xml:space="preserve"> настоящей статьи, принимается отдельно в отношении каждого лица, указанного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и оформляется в письменном виде.</w:t>
      </w:r>
    </w:p>
    <w:p w:rsidR="00D05FD2" w:rsidRDefault="00D05FD2">
      <w:pPr>
        <w:pStyle w:val="ConsPlusNormal"/>
        <w:spacing w:before="240"/>
        <w:ind w:firstLine="540"/>
        <w:jc w:val="both"/>
      </w:pPr>
      <w:r>
        <w:t xml:space="preserve">6. Проверка, указанная в </w:t>
      </w:r>
      <w:hyperlink w:anchor="P242" w:history="1">
        <w:proofErr w:type="gramStart"/>
        <w:r>
          <w:rPr>
            <w:color w:val="0000FF"/>
          </w:rPr>
          <w:t>пункте</w:t>
        </w:r>
        <w:proofErr w:type="gramEnd"/>
        <w:r>
          <w:rPr>
            <w:color w:val="0000FF"/>
          </w:rPr>
          <w:t xml:space="preserve"> 1</w:t>
        </w:r>
      </w:hyperlink>
      <w: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D05FD2" w:rsidRDefault="00D05FD2">
      <w:pPr>
        <w:pStyle w:val="ConsPlusNormal"/>
        <w:spacing w:before="240"/>
        <w:ind w:firstLine="540"/>
        <w:jc w:val="both"/>
      </w:pPr>
      <w:r>
        <w:t xml:space="preserve">7. При осуществлении проверки, указанной в </w:t>
      </w:r>
      <w:hyperlink w:anchor="P242" w:history="1">
        <w:r>
          <w:rPr>
            <w:color w:val="0000FF"/>
          </w:rPr>
          <w:t>пункте 1</w:t>
        </w:r>
      </w:hyperlink>
      <w:r>
        <w:t xml:space="preserve"> настоящей статьи, уполномоченное подразделение государственного органа Свердловской области вправе:</w:t>
      </w:r>
    </w:p>
    <w:p w:rsidR="00D05FD2" w:rsidRDefault="00D05FD2">
      <w:pPr>
        <w:pStyle w:val="ConsPlusNormal"/>
        <w:spacing w:before="240"/>
        <w:ind w:firstLine="540"/>
        <w:jc w:val="both"/>
      </w:pPr>
      <w:proofErr w:type="gramStart"/>
      <w:r>
        <w:t xml:space="preserve">1) проводить беседу с лицом, указанным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w:t>
      </w:r>
      <w:proofErr w:type="gramEnd"/>
    </w:p>
    <w:p w:rsidR="00D05FD2" w:rsidRDefault="00D05FD2">
      <w:pPr>
        <w:pStyle w:val="ConsPlusNormal"/>
        <w:spacing w:before="240"/>
        <w:ind w:firstLine="540"/>
        <w:jc w:val="both"/>
      </w:pPr>
      <w:r>
        <w:t xml:space="preserve">2) изучать представленные лицом, указанным в </w:t>
      </w:r>
      <w:hyperlink w:anchor="P244" w:history="1">
        <w:proofErr w:type="gramStart"/>
        <w:r>
          <w:rPr>
            <w:color w:val="0000FF"/>
          </w:rPr>
          <w:t>подпункте</w:t>
        </w:r>
        <w:proofErr w:type="gramEnd"/>
        <w:r>
          <w:rPr>
            <w:color w:val="0000FF"/>
          </w:rPr>
          <w:t xml:space="preserve">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D05FD2" w:rsidRDefault="00D05FD2">
      <w:pPr>
        <w:pStyle w:val="ConsPlusNormal"/>
        <w:spacing w:before="240"/>
        <w:ind w:firstLine="540"/>
        <w:jc w:val="both"/>
      </w:pPr>
      <w:r>
        <w:t xml:space="preserve">3) получать от лица, указанного в </w:t>
      </w:r>
      <w:hyperlink w:anchor="P244" w:history="1">
        <w:proofErr w:type="gramStart"/>
        <w:r>
          <w:rPr>
            <w:color w:val="0000FF"/>
          </w:rPr>
          <w:t>подпункте</w:t>
        </w:r>
        <w:proofErr w:type="gramEnd"/>
        <w:r>
          <w:rPr>
            <w:color w:val="0000FF"/>
          </w:rPr>
          <w:t xml:space="preserve">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D05FD2" w:rsidRDefault="00D05FD2">
      <w:pPr>
        <w:pStyle w:val="ConsPlusNormal"/>
        <w:spacing w:before="240"/>
        <w:ind w:firstLine="540"/>
        <w:jc w:val="both"/>
      </w:pPr>
      <w:bookmarkStart w:id="32" w:name="P264"/>
      <w:bookmarkEnd w:id="32"/>
      <w:proofErr w:type="gramStart"/>
      <w: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его супруги (супруга) и несовершеннолетних</w:t>
      </w:r>
      <w:proofErr w:type="gramEnd"/>
      <w:r>
        <w:t xml:space="preserve"> детей;</w:t>
      </w:r>
    </w:p>
    <w:p w:rsidR="00D05FD2" w:rsidRDefault="00D05FD2">
      <w:pPr>
        <w:pStyle w:val="ConsPlusNormal"/>
        <w:spacing w:before="240"/>
        <w:ind w:firstLine="540"/>
        <w:jc w:val="both"/>
      </w:pPr>
      <w:r>
        <w:t>5) получать информацию у физических лиц с их согласия;</w:t>
      </w:r>
    </w:p>
    <w:p w:rsidR="00D05FD2" w:rsidRDefault="00D05FD2">
      <w:pPr>
        <w:pStyle w:val="ConsPlusNormal"/>
        <w:spacing w:before="240"/>
        <w:ind w:firstLine="540"/>
        <w:jc w:val="both"/>
      </w:pPr>
      <w:r>
        <w:t xml:space="preserve">6) осуществлять анализ сведений, представленных лицом, указанным в </w:t>
      </w:r>
      <w:hyperlink w:anchor="P244" w:history="1">
        <w:proofErr w:type="gramStart"/>
        <w:r>
          <w:rPr>
            <w:color w:val="0000FF"/>
          </w:rPr>
          <w:t>подпункте</w:t>
        </w:r>
        <w:proofErr w:type="gramEnd"/>
        <w:r>
          <w:rPr>
            <w:color w:val="0000FF"/>
          </w:rPr>
          <w:t xml:space="preserve">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в соответствии с законодательством Российской Федерации о противодействии коррупции.</w:t>
      </w:r>
    </w:p>
    <w:p w:rsidR="00D05FD2" w:rsidRDefault="00D05FD2">
      <w:pPr>
        <w:pStyle w:val="ConsPlusNormal"/>
        <w:spacing w:before="240"/>
        <w:ind w:firstLine="540"/>
        <w:jc w:val="both"/>
      </w:pPr>
      <w:r>
        <w:t xml:space="preserve">8. В запросе, указанном в </w:t>
      </w:r>
      <w:hyperlink w:anchor="P264" w:history="1">
        <w:r>
          <w:rPr>
            <w:color w:val="0000FF"/>
          </w:rPr>
          <w:t>подпункте 4 пункта 7</w:t>
        </w:r>
      </w:hyperlink>
      <w:r>
        <w:t xml:space="preserve"> настоящей статьи, указываются:</w:t>
      </w:r>
    </w:p>
    <w:p w:rsidR="00D05FD2" w:rsidRDefault="00D05FD2">
      <w:pPr>
        <w:pStyle w:val="ConsPlusNormal"/>
        <w:spacing w:before="240"/>
        <w:ind w:firstLine="540"/>
        <w:jc w:val="both"/>
      </w:pPr>
      <w:proofErr w:type="gramStart"/>
      <w:r>
        <w:t>1) фамилия, имя, отчество руководителя государственного органа или организации, в которые направляется запрос;</w:t>
      </w:r>
      <w:proofErr w:type="gramEnd"/>
    </w:p>
    <w:p w:rsidR="00D05FD2" w:rsidRDefault="00D05FD2">
      <w:pPr>
        <w:pStyle w:val="ConsPlusNormal"/>
        <w:spacing w:before="240"/>
        <w:ind w:firstLine="540"/>
        <w:jc w:val="both"/>
      </w:pPr>
      <w:r>
        <w:t>2) нормативный правовой акт, на основании которого направляется запрос;</w:t>
      </w:r>
    </w:p>
    <w:p w:rsidR="00D05FD2" w:rsidRDefault="00D05FD2">
      <w:pPr>
        <w:pStyle w:val="ConsPlusNormal"/>
        <w:spacing w:before="240"/>
        <w:ind w:firstLine="540"/>
        <w:jc w:val="both"/>
      </w:pPr>
      <w: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его супруги (супруга) и несовершеннолетних детей, в отношении которых осуществляется проверка;</w:t>
      </w:r>
    </w:p>
    <w:p w:rsidR="00D05FD2" w:rsidRDefault="00D05FD2">
      <w:pPr>
        <w:pStyle w:val="ConsPlusNormal"/>
        <w:spacing w:before="240"/>
        <w:ind w:firstLine="540"/>
        <w:jc w:val="both"/>
      </w:pPr>
      <w:r>
        <w:t>4) содержание и объем сведений, подлежащих проверке;</w:t>
      </w:r>
    </w:p>
    <w:p w:rsidR="00D05FD2" w:rsidRDefault="00D05FD2">
      <w:pPr>
        <w:pStyle w:val="ConsPlusNormal"/>
        <w:spacing w:before="240"/>
        <w:ind w:firstLine="540"/>
        <w:jc w:val="both"/>
      </w:pPr>
      <w:r>
        <w:t>5) срок представления запрашиваемых сведений;</w:t>
      </w:r>
    </w:p>
    <w:p w:rsidR="00D05FD2" w:rsidRDefault="00D05FD2">
      <w:pPr>
        <w:pStyle w:val="ConsPlusNormal"/>
        <w:spacing w:before="240"/>
        <w:ind w:firstLine="540"/>
        <w:jc w:val="both"/>
      </w:pPr>
      <w:r>
        <w:lastRenderedPageBreak/>
        <w:t>6) фамилия, инициалы и номер телефона лица, подготовившего запрос;</w:t>
      </w:r>
    </w:p>
    <w:p w:rsidR="00D05FD2" w:rsidRDefault="00D05FD2">
      <w:pPr>
        <w:pStyle w:val="ConsPlusNormal"/>
        <w:spacing w:before="240"/>
        <w:ind w:firstLine="540"/>
        <w:jc w:val="both"/>
      </w:pPr>
      <w:r>
        <w:t xml:space="preserve">7) идентификационный номер налогоплательщика (в </w:t>
      </w:r>
      <w:proofErr w:type="gramStart"/>
      <w:r>
        <w:t>случае</w:t>
      </w:r>
      <w:proofErr w:type="gramEnd"/>
      <w:r>
        <w:t xml:space="preserve"> направления запроса в налоговые органы Российской Федерации);</w:t>
      </w:r>
    </w:p>
    <w:p w:rsidR="00D05FD2" w:rsidRDefault="00D05FD2">
      <w:pPr>
        <w:pStyle w:val="ConsPlusNormal"/>
        <w:spacing w:before="240"/>
        <w:ind w:firstLine="540"/>
        <w:jc w:val="both"/>
      </w:pPr>
      <w:r>
        <w:t>8) другие необходимые сведения.</w:t>
      </w:r>
    </w:p>
    <w:p w:rsidR="00D05FD2" w:rsidRDefault="00D05FD2">
      <w:pPr>
        <w:pStyle w:val="ConsPlusNormal"/>
        <w:spacing w:before="240"/>
        <w:ind w:firstLine="540"/>
        <w:jc w:val="both"/>
      </w:pPr>
      <w:r>
        <w:t xml:space="preserve">Порядок направления запросов, указанных в </w:t>
      </w:r>
      <w:hyperlink w:anchor="P264" w:history="1">
        <w:proofErr w:type="gramStart"/>
        <w:r>
          <w:rPr>
            <w:color w:val="0000FF"/>
          </w:rPr>
          <w:t>подпункте</w:t>
        </w:r>
        <w:proofErr w:type="gramEnd"/>
        <w:r>
          <w:rPr>
            <w:color w:val="0000FF"/>
          </w:rPr>
          <w:t xml:space="preserve"> 4 пункта 7</w:t>
        </w:r>
      </w:hyperlink>
      <w:r>
        <w:t xml:space="preserve"> настоящей статьи, определяется нормативным правовым актом Губернатора Свердловской области.</w:t>
      </w:r>
    </w:p>
    <w:p w:rsidR="00D05FD2" w:rsidRDefault="00D05FD2">
      <w:pPr>
        <w:pStyle w:val="ConsPlusNormal"/>
        <w:spacing w:before="240"/>
        <w:ind w:firstLine="540"/>
        <w:jc w:val="both"/>
      </w:pPr>
      <w:r>
        <w:t xml:space="preserve">9. При осуществлении проверки, указанной в </w:t>
      </w:r>
      <w:hyperlink w:anchor="P242" w:history="1">
        <w:r>
          <w:rPr>
            <w:color w:val="0000FF"/>
          </w:rPr>
          <w:t>пункте 1</w:t>
        </w:r>
      </w:hyperlink>
      <w:r>
        <w:t xml:space="preserve"> настоящей статьи, руководитель уполномоченного подразделения государственного органа Свердловской области обеспечивает:</w:t>
      </w:r>
    </w:p>
    <w:p w:rsidR="00D05FD2" w:rsidRDefault="00D05FD2">
      <w:pPr>
        <w:pStyle w:val="ConsPlusNormal"/>
        <w:spacing w:before="240"/>
        <w:ind w:firstLine="540"/>
        <w:jc w:val="both"/>
      </w:pPr>
      <w:r>
        <w:t xml:space="preserve">1) уведомление в письменной форме лица, указанного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о начале в отношении его проверки - в течение пяти рабочих дней со дня получения соответствующего решения;</w:t>
      </w:r>
    </w:p>
    <w:p w:rsidR="00D05FD2" w:rsidRDefault="00D05FD2">
      <w:pPr>
        <w:pStyle w:val="ConsPlusNormal"/>
        <w:spacing w:before="240"/>
        <w:ind w:firstLine="540"/>
        <w:jc w:val="both"/>
      </w:pPr>
      <w:bookmarkStart w:id="33" w:name="P279"/>
      <w:bookmarkEnd w:id="33"/>
      <w:proofErr w:type="gramStart"/>
      <w:r>
        <w:t xml:space="preserve">2) проведение в случае обращения лица, указанного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roofErr w:type="gramEnd"/>
    </w:p>
    <w:p w:rsidR="00D05FD2" w:rsidRDefault="00D05FD2">
      <w:pPr>
        <w:pStyle w:val="ConsPlusNormal"/>
        <w:spacing w:before="240"/>
        <w:ind w:firstLine="540"/>
        <w:jc w:val="both"/>
      </w:pPr>
      <w:proofErr w:type="gramStart"/>
      <w:r>
        <w:t xml:space="preserve">В срок уведомления лица, указанного в </w:t>
      </w:r>
      <w:hyperlink w:anchor="P246" w:history="1">
        <w:r>
          <w:rPr>
            <w:color w:val="0000FF"/>
          </w:rPr>
          <w:t>подпункте 2</w:t>
        </w:r>
      </w:hyperlink>
      <w:r>
        <w:t xml:space="preserve"> или </w:t>
      </w:r>
      <w:hyperlink w:anchor="P248" w:history="1">
        <w:r>
          <w:rPr>
            <w:color w:val="0000FF"/>
          </w:rPr>
          <w:t>4 пункта 1</w:t>
        </w:r>
      </w:hyperlink>
      <w:r>
        <w:t xml:space="preserve"> настоящей статьи, о начале проверки, указанной в </w:t>
      </w:r>
      <w:hyperlink w:anchor="P242" w:history="1">
        <w:r>
          <w:rPr>
            <w:color w:val="0000FF"/>
          </w:rPr>
          <w:t>пункте 1</w:t>
        </w:r>
      </w:hyperlink>
      <w:r>
        <w:t xml:space="preserve"> настоящей статьи, не включается время нахождения этого лица в отпуске, командировке, а также периоды его временной нетрудоспособности.</w:t>
      </w:r>
      <w:proofErr w:type="gramEnd"/>
    </w:p>
    <w:p w:rsidR="00D05FD2" w:rsidRDefault="00D05FD2">
      <w:pPr>
        <w:pStyle w:val="ConsPlusNormal"/>
        <w:spacing w:before="240"/>
        <w:ind w:firstLine="540"/>
        <w:jc w:val="both"/>
      </w:pPr>
      <w:bookmarkStart w:id="34" w:name="P281"/>
      <w:bookmarkEnd w:id="34"/>
      <w:r>
        <w:t xml:space="preserve">10. Лицо, указанное в </w:t>
      </w:r>
      <w:hyperlink w:anchor="P244" w:history="1">
        <w:proofErr w:type="gramStart"/>
        <w:r>
          <w:rPr>
            <w:color w:val="0000FF"/>
          </w:rPr>
          <w:t>подпункте</w:t>
        </w:r>
        <w:proofErr w:type="gramEnd"/>
        <w:r>
          <w:rPr>
            <w:color w:val="0000FF"/>
          </w:rPr>
          <w:t xml:space="preserve">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вправе:</w:t>
      </w:r>
    </w:p>
    <w:p w:rsidR="00D05FD2" w:rsidRDefault="00D05FD2">
      <w:pPr>
        <w:pStyle w:val="ConsPlusNormal"/>
        <w:spacing w:before="240"/>
        <w:ind w:firstLine="540"/>
        <w:jc w:val="both"/>
      </w:pPr>
      <w:r>
        <w:t xml:space="preserve">1) давать пояснения в письменной форме в ходе осуществления проверки, указанной в </w:t>
      </w:r>
      <w:hyperlink w:anchor="P242" w:history="1">
        <w:r>
          <w:rPr>
            <w:color w:val="0000FF"/>
          </w:rPr>
          <w:t>пункте 1</w:t>
        </w:r>
      </w:hyperlink>
      <w:r>
        <w:t xml:space="preserve"> настоящей статьи, а также по результатам указанной проверки;</w:t>
      </w:r>
    </w:p>
    <w:p w:rsidR="00D05FD2" w:rsidRDefault="00D05FD2">
      <w:pPr>
        <w:pStyle w:val="ConsPlusNormal"/>
        <w:spacing w:before="240"/>
        <w:ind w:firstLine="540"/>
        <w:jc w:val="both"/>
      </w:pPr>
      <w:r>
        <w:t>2) представлять дополнительные материалы и давать по ним пояснения в письменной форме;</w:t>
      </w:r>
    </w:p>
    <w:p w:rsidR="00D05FD2" w:rsidRDefault="00D05FD2">
      <w:pPr>
        <w:pStyle w:val="ConsPlusNormal"/>
        <w:spacing w:before="240"/>
        <w:ind w:firstLine="540"/>
        <w:jc w:val="both"/>
      </w:pPr>
      <w:r>
        <w:t xml:space="preserve">3) обращаться в уполномоченное подразделение государственного органа Свердловской области с подлежащим удовлетворению ходатайством о проведении с ним собеседования, указанного в </w:t>
      </w:r>
      <w:hyperlink w:anchor="P279" w:history="1">
        <w:r>
          <w:rPr>
            <w:color w:val="0000FF"/>
          </w:rPr>
          <w:t>подпункте 2 части первой пункта 9</w:t>
        </w:r>
      </w:hyperlink>
      <w:r>
        <w:t xml:space="preserve"> настоящей статьи.</w:t>
      </w:r>
    </w:p>
    <w:p w:rsidR="00D05FD2" w:rsidRDefault="00D05FD2">
      <w:pPr>
        <w:pStyle w:val="ConsPlusNormal"/>
        <w:spacing w:before="240"/>
        <w:ind w:firstLine="540"/>
        <w:jc w:val="both"/>
      </w:pPr>
      <w:r>
        <w:t xml:space="preserve">Пояснения и дополнительные материалы, указанные в </w:t>
      </w:r>
      <w:hyperlink w:anchor="P281" w:history="1">
        <w:r>
          <w:rPr>
            <w:color w:val="0000FF"/>
          </w:rPr>
          <w:t>части первой</w:t>
        </w:r>
      </w:hyperlink>
      <w:r>
        <w:t xml:space="preserve"> настоящего пункта, приобщаются к материалам проверки, указанной в </w:t>
      </w:r>
      <w:hyperlink w:anchor="P242" w:history="1">
        <w:r>
          <w:rPr>
            <w:color w:val="0000FF"/>
          </w:rPr>
          <w:t>пункте 1</w:t>
        </w:r>
      </w:hyperlink>
      <w:r>
        <w:t xml:space="preserve"> настоящей статьи.</w:t>
      </w:r>
    </w:p>
    <w:p w:rsidR="00D05FD2" w:rsidRDefault="00D05FD2">
      <w:pPr>
        <w:pStyle w:val="ConsPlusNormal"/>
        <w:spacing w:before="240"/>
        <w:ind w:firstLine="540"/>
        <w:jc w:val="both"/>
      </w:pPr>
      <w:r>
        <w:t xml:space="preserve">11. По окончании осуществления проверки, указанной в </w:t>
      </w:r>
      <w:hyperlink w:anchor="P242" w:history="1">
        <w:r>
          <w:rPr>
            <w:color w:val="0000FF"/>
          </w:rPr>
          <w:t>пункте 1</w:t>
        </w:r>
      </w:hyperlink>
      <w:r>
        <w:t xml:space="preserve"> настоящей статьи, уполномоченное подразделение государственного органа Свердловской области обязано ознакомить с результатами этой проверки лицо, указанное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с соблюдением законодательства Российской Федерации о государственной тайне.</w:t>
      </w:r>
    </w:p>
    <w:p w:rsidR="00D05FD2" w:rsidRDefault="00D05FD2">
      <w:pPr>
        <w:pStyle w:val="ConsPlusNormal"/>
        <w:spacing w:before="240"/>
        <w:ind w:firstLine="540"/>
        <w:jc w:val="both"/>
      </w:pPr>
      <w:r>
        <w:t xml:space="preserve">12. Руководитель уполномоченного подразделения государственного органа Свердловской области представляет Губернатору Свердловской области доклад о результатах проверки, указанной в </w:t>
      </w:r>
      <w:hyperlink w:anchor="P242" w:history="1">
        <w:r>
          <w:rPr>
            <w:color w:val="0000FF"/>
          </w:rPr>
          <w:t>пункте 1</w:t>
        </w:r>
      </w:hyperlink>
      <w:r>
        <w:t xml:space="preserve"> настоящей статьи.</w:t>
      </w:r>
    </w:p>
    <w:p w:rsidR="00D05FD2" w:rsidRDefault="00D05FD2">
      <w:pPr>
        <w:pStyle w:val="ConsPlusNormal"/>
        <w:spacing w:before="240"/>
        <w:ind w:firstLine="540"/>
        <w:jc w:val="both"/>
      </w:pPr>
      <w:r>
        <w:t xml:space="preserve">Губернатор Свердловской области, рассмотрев доклад о результатах проверки, указанной в </w:t>
      </w:r>
      <w:hyperlink w:anchor="P242" w:history="1">
        <w:r>
          <w:rPr>
            <w:color w:val="0000FF"/>
          </w:rPr>
          <w:t>пункте 1</w:t>
        </w:r>
      </w:hyperlink>
      <w:r>
        <w:t xml:space="preserve"> настоящей статьи, принимает решение о необходимости:</w:t>
      </w:r>
    </w:p>
    <w:p w:rsidR="00D05FD2" w:rsidRDefault="00D05FD2">
      <w:pPr>
        <w:pStyle w:val="ConsPlusNormal"/>
        <w:spacing w:before="240"/>
        <w:ind w:firstLine="540"/>
        <w:jc w:val="both"/>
      </w:pPr>
      <w:r>
        <w:lastRenderedPageBreak/>
        <w:t xml:space="preserve">1) обращения в </w:t>
      </w:r>
      <w:proofErr w:type="gramStart"/>
      <w:r>
        <w:t>соответствующий</w:t>
      </w:r>
      <w:proofErr w:type="gramEnd"/>
      <w:r>
        <w:t xml:space="preserve"> орган местного самоуправления по результатам этой проверки;</w:t>
      </w:r>
    </w:p>
    <w:p w:rsidR="00D05FD2" w:rsidRDefault="00D05FD2">
      <w:pPr>
        <w:pStyle w:val="ConsPlusNormal"/>
        <w:spacing w:before="240"/>
        <w:ind w:firstLine="540"/>
        <w:jc w:val="both"/>
      </w:pPr>
      <w:r>
        <w:t>2) направления материалов проверки в комиссию по координации работы по противодействию коррупции в Свердловской области.</w:t>
      </w:r>
    </w:p>
    <w:p w:rsidR="00D05FD2" w:rsidRDefault="00D05FD2">
      <w:pPr>
        <w:pStyle w:val="ConsPlusNormal"/>
        <w:spacing w:before="240"/>
        <w:ind w:firstLine="540"/>
        <w:jc w:val="both"/>
      </w:pPr>
      <w:r>
        <w:t xml:space="preserve">13. </w:t>
      </w:r>
      <w:proofErr w:type="gramStart"/>
      <w:r>
        <w:t xml:space="preserve">Сведения о результатах проверки, указанной в </w:t>
      </w:r>
      <w:hyperlink w:anchor="P242" w:history="1">
        <w:r>
          <w:rPr>
            <w:color w:val="0000FF"/>
          </w:rPr>
          <w:t>пункте 1</w:t>
        </w:r>
      </w:hyperlink>
      <w:r>
        <w:t xml:space="preserve"> настоящей статьи, с письменного согласия Губернатора Свердловской области предоставляются уполномоченным подразделением государственного органа Свердловской области с одновременным уведомлением об этом лица, указанного в </w:t>
      </w:r>
      <w:hyperlink w:anchor="P244" w:history="1">
        <w:r>
          <w:rPr>
            <w:color w:val="0000FF"/>
          </w:rPr>
          <w:t>подпункте 1</w:t>
        </w:r>
      </w:hyperlink>
      <w:r>
        <w:t xml:space="preserve">, </w:t>
      </w:r>
      <w:hyperlink w:anchor="P246" w:history="1">
        <w:r>
          <w:rPr>
            <w:color w:val="0000FF"/>
          </w:rPr>
          <w:t>2</w:t>
        </w:r>
      </w:hyperlink>
      <w:r>
        <w:t xml:space="preserve">, </w:t>
      </w:r>
      <w:hyperlink w:anchor="P247" w:history="1">
        <w:r>
          <w:rPr>
            <w:color w:val="0000FF"/>
          </w:rPr>
          <w:t>3</w:t>
        </w:r>
      </w:hyperlink>
      <w:r>
        <w:t xml:space="preserve"> или </w:t>
      </w:r>
      <w:hyperlink w:anchor="P248" w:history="1">
        <w:r>
          <w:rPr>
            <w:color w:val="0000FF"/>
          </w:rPr>
          <w:t>4 пункта 1</w:t>
        </w:r>
      </w:hyperlink>
      <w: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w:t>
      </w:r>
      <w:proofErr w:type="gramEnd"/>
      <w:r>
        <w:t xml:space="preserve"> </w:t>
      </w:r>
      <w:proofErr w:type="gramStart"/>
      <w:r>
        <w:t>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D05FD2" w:rsidRDefault="00D05FD2">
      <w:pPr>
        <w:pStyle w:val="ConsPlusNormal"/>
        <w:spacing w:before="240"/>
        <w:ind w:firstLine="540"/>
        <w:jc w:val="both"/>
      </w:pPr>
      <w:r>
        <w:t xml:space="preserve">14. При установлении в ходе проверки, указанной в </w:t>
      </w:r>
      <w:hyperlink w:anchor="P242" w:history="1">
        <w:r>
          <w:rPr>
            <w:color w:val="0000FF"/>
          </w:rPr>
          <w:t>пункте 1</w:t>
        </w:r>
      </w:hyperlink>
      <w: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D05FD2" w:rsidRDefault="00D05FD2">
      <w:pPr>
        <w:pStyle w:val="ConsPlusNormal"/>
        <w:jc w:val="both"/>
      </w:pPr>
    </w:p>
    <w:p w:rsidR="00D05FD2" w:rsidRDefault="00D05FD2">
      <w:pPr>
        <w:pStyle w:val="ConsPlusTitle"/>
        <w:jc w:val="center"/>
        <w:outlineLvl w:val="0"/>
      </w:pPr>
      <w:r>
        <w:t>Глава 3. ОРГАНИЗАЦИОННЫЕ ОСНОВЫ ПРОТИВОДЕЙСТВИЯ КОРРУПЦИИ</w:t>
      </w:r>
    </w:p>
    <w:p w:rsidR="00D05FD2" w:rsidRDefault="00D05FD2">
      <w:pPr>
        <w:pStyle w:val="ConsPlusTitle"/>
        <w:jc w:val="center"/>
      </w:pPr>
      <w:r>
        <w:t>В СВЕРДЛОВСКОЙ ОБЛАСТИ</w:t>
      </w:r>
    </w:p>
    <w:p w:rsidR="00D05FD2" w:rsidRDefault="00D05FD2">
      <w:pPr>
        <w:pStyle w:val="ConsPlusNormal"/>
        <w:jc w:val="both"/>
      </w:pPr>
    </w:p>
    <w:p w:rsidR="00D05FD2" w:rsidRDefault="00D05FD2">
      <w:pPr>
        <w:pStyle w:val="ConsPlusNormal"/>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D05FD2" w:rsidRDefault="00D05FD2">
      <w:pPr>
        <w:pStyle w:val="ConsPlusNormal"/>
        <w:jc w:val="both"/>
      </w:pPr>
    </w:p>
    <w:p w:rsidR="00D05FD2" w:rsidRDefault="00D05FD2">
      <w:pPr>
        <w:pStyle w:val="ConsPlusNormal"/>
        <w:ind w:firstLine="540"/>
        <w:jc w:val="both"/>
      </w:pPr>
      <w:r>
        <w:t>1. Законодательное Собрание Свердловской области:</w:t>
      </w:r>
    </w:p>
    <w:p w:rsidR="00D05FD2" w:rsidRDefault="00D05FD2">
      <w:pPr>
        <w:pStyle w:val="ConsPlusNormal"/>
        <w:spacing w:before="240"/>
        <w:ind w:firstLine="540"/>
        <w:jc w:val="both"/>
      </w:pPr>
      <w:r>
        <w:t>1) принимает законы Свердловской области, регулирующие отношения в сфере противодействия коррупции;</w:t>
      </w:r>
    </w:p>
    <w:p w:rsidR="00D05FD2" w:rsidRDefault="00D05FD2">
      <w:pPr>
        <w:pStyle w:val="ConsPlusNormal"/>
        <w:jc w:val="both"/>
      </w:pPr>
      <w:r>
        <w:t xml:space="preserve">(в ред. </w:t>
      </w:r>
      <w:hyperlink r:id="rId75" w:history="1">
        <w:r>
          <w:rPr>
            <w:color w:val="0000FF"/>
          </w:rPr>
          <w:t>Закона</w:t>
        </w:r>
      </w:hyperlink>
      <w:r>
        <w:t xml:space="preserve"> Свердловской области от 23.05.2011 N 30-ОЗ)</w:t>
      </w:r>
    </w:p>
    <w:p w:rsidR="00D05FD2" w:rsidRDefault="00D05FD2">
      <w:pPr>
        <w:pStyle w:val="ConsPlusNormal"/>
        <w:spacing w:before="240"/>
        <w:ind w:firstLine="540"/>
        <w:jc w:val="both"/>
      </w:pPr>
      <w:r>
        <w:t xml:space="preserve">2) осуществляет </w:t>
      </w:r>
      <w:proofErr w:type="gramStart"/>
      <w:r>
        <w:t>контроль за</w:t>
      </w:r>
      <w:proofErr w:type="gramEnd"/>
      <w:r>
        <w:t xml:space="preserve"> соблюдением и исполнением законов Свердловской области, регулирующих отношения в сфере противодействия коррупции;</w:t>
      </w:r>
    </w:p>
    <w:p w:rsidR="00D05FD2" w:rsidRDefault="00D05FD2">
      <w:pPr>
        <w:pStyle w:val="ConsPlusNormal"/>
        <w:spacing w:before="240"/>
        <w:ind w:firstLine="540"/>
        <w:jc w:val="both"/>
      </w:pPr>
      <w:proofErr w:type="gramStart"/>
      <w: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roofErr w:type="gramEnd"/>
    </w:p>
    <w:p w:rsidR="00D05FD2" w:rsidRDefault="00D05FD2">
      <w:pPr>
        <w:pStyle w:val="ConsPlusNormal"/>
        <w:jc w:val="both"/>
      </w:pPr>
      <w:r>
        <w:t xml:space="preserve">(подп. 2-1 </w:t>
      </w:r>
      <w:proofErr w:type="gramStart"/>
      <w:r>
        <w:t>введен</w:t>
      </w:r>
      <w:proofErr w:type="gramEnd"/>
      <w:r>
        <w:t xml:space="preserve"> </w:t>
      </w:r>
      <w:hyperlink r:id="rId76" w:history="1">
        <w:r>
          <w:rPr>
            <w:color w:val="0000FF"/>
          </w:rPr>
          <w:t>Законом</w:t>
        </w:r>
      </w:hyperlink>
      <w:r>
        <w:t xml:space="preserve"> Свердловской области от 22.10.2009 N 90-ОЗ; в ред. Законов Свердловской области от 23.05.2011 </w:t>
      </w:r>
      <w:hyperlink r:id="rId77" w:history="1">
        <w:r>
          <w:rPr>
            <w:color w:val="0000FF"/>
          </w:rPr>
          <w:t>N 30-ОЗ</w:t>
        </w:r>
      </w:hyperlink>
      <w:r>
        <w:t xml:space="preserve">, от 03.12.2015 </w:t>
      </w:r>
      <w:hyperlink r:id="rId78" w:history="1">
        <w:r>
          <w:rPr>
            <w:color w:val="0000FF"/>
          </w:rPr>
          <w:t>N 140-ОЗ</w:t>
        </w:r>
      </w:hyperlink>
      <w:r>
        <w:t>)</w:t>
      </w:r>
    </w:p>
    <w:p w:rsidR="00D05FD2" w:rsidRDefault="00D05FD2">
      <w:pPr>
        <w:pStyle w:val="ConsPlusNormal"/>
        <w:spacing w:before="240"/>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D05FD2" w:rsidRDefault="00D05FD2">
      <w:pPr>
        <w:pStyle w:val="ConsPlusNormal"/>
        <w:spacing w:before="240"/>
        <w:ind w:firstLine="540"/>
        <w:jc w:val="both"/>
      </w:pPr>
      <w:r>
        <w:t>2. Губернатор Свердловской области:</w:t>
      </w:r>
    </w:p>
    <w:p w:rsidR="00D05FD2" w:rsidRDefault="00D05FD2">
      <w:pPr>
        <w:pStyle w:val="ConsPlusNormal"/>
        <w:spacing w:before="240"/>
        <w:ind w:firstLine="540"/>
        <w:jc w:val="both"/>
      </w:pPr>
      <w:proofErr w:type="gramStart"/>
      <w:r>
        <w:t>1) организует исполнение законов Свердловской области, регулирующих отношения в сфере противодействия коррупции;</w:t>
      </w:r>
      <w:proofErr w:type="gramEnd"/>
    </w:p>
    <w:p w:rsidR="00D05FD2" w:rsidRDefault="00D05FD2">
      <w:pPr>
        <w:pStyle w:val="ConsPlusNormal"/>
        <w:spacing w:before="240"/>
        <w:ind w:firstLine="540"/>
        <w:jc w:val="both"/>
      </w:pPr>
      <w:r>
        <w:lastRenderedPageBreak/>
        <w:t>2) обеспечивает осуществление государственными органами Свердловской области мер по профилактике коррупции в Свердловской области;</w:t>
      </w:r>
    </w:p>
    <w:p w:rsidR="00D05FD2" w:rsidRDefault="00D05FD2">
      <w:pPr>
        <w:pStyle w:val="ConsPlusNormal"/>
        <w:spacing w:before="240"/>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D05FD2" w:rsidRDefault="00D05FD2">
      <w:pPr>
        <w:pStyle w:val="ConsPlusNormal"/>
        <w:spacing w:before="240"/>
        <w:ind w:firstLine="540"/>
        <w:jc w:val="both"/>
      </w:pPr>
      <w:r>
        <w:t xml:space="preserve">4) образует комиссию по координации работы по противодействию коррупции в Свердловской области и создает </w:t>
      </w:r>
      <w:proofErr w:type="gramStart"/>
      <w:r>
        <w:t>государственный</w:t>
      </w:r>
      <w:proofErr w:type="gramEnd"/>
      <w:r>
        <w:t xml:space="preserve"> орган Свердловской области по профилактике коррупционных и иных правонарушений;</w:t>
      </w:r>
    </w:p>
    <w:p w:rsidR="00D05FD2" w:rsidRDefault="00D05FD2">
      <w:pPr>
        <w:pStyle w:val="ConsPlusNormal"/>
        <w:jc w:val="both"/>
      </w:pPr>
      <w:r>
        <w:t xml:space="preserve">(подп. 4 в ред. </w:t>
      </w:r>
      <w:hyperlink r:id="rId79" w:history="1">
        <w:r>
          <w:rPr>
            <w:color w:val="0000FF"/>
          </w:rPr>
          <w:t>Закона</w:t>
        </w:r>
      </w:hyperlink>
      <w:r>
        <w:t xml:space="preserve"> Свердловской области от 21.12.2015 N 155-ОЗ)</w:t>
      </w:r>
    </w:p>
    <w:p w:rsidR="00D05FD2" w:rsidRDefault="00D05FD2">
      <w:pPr>
        <w:pStyle w:val="ConsPlusNormal"/>
        <w:spacing w:before="240"/>
        <w:ind w:firstLine="540"/>
        <w:jc w:val="both"/>
      </w:pPr>
      <w:proofErr w:type="gramStart"/>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roofErr w:type="gramEnd"/>
    </w:p>
    <w:p w:rsidR="00D05FD2" w:rsidRDefault="00D05FD2">
      <w:pPr>
        <w:pStyle w:val="ConsPlusNormal"/>
        <w:jc w:val="both"/>
      </w:pPr>
      <w:r>
        <w:t xml:space="preserve">(подп. 5 в ред. </w:t>
      </w:r>
      <w:hyperlink r:id="rId80" w:history="1">
        <w:r>
          <w:rPr>
            <w:color w:val="0000FF"/>
          </w:rPr>
          <w:t>Закона</w:t>
        </w:r>
      </w:hyperlink>
      <w:r>
        <w:t xml:space="preserve"> Свердловской области от 22.10.2009 N 90-ОЗ)</w:t>
      </w:r>
    </w:p>
    <w:p w:rsidR="00D05FD2" w:rsidRDefault="00D05FD2">
      <w:pPr>
        <w:pStyle w:val="ConsPlusNormal"/>
        <w:spacing w:before="240"/>
        <w:ind w:firstLine="540"/>
        <w:jc w:val="both"/>
      </w:pPr>
      <w:r>
        <w:t>6) утверждает порядок проведения антикоррупционного мониторинга;</w:t>
      </w:r>
    </w:p>
    <w:p w:rsidR="00D05FD2" w:rsidRDefault="00D05FD2">
      <w:pPr>
        <w:pStyle w:val="ConsPlusNormal"/>
        <w:spacing w:before="240"/>
        <w:ind w:firstLine="540"/>
        <w:jc w:val="both"/>
      </w:pPr>
      <w:proofErr w:type="gramStart"/>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355" w:history="1">
        <w:r>
          <w:rPr>
            <w:color w:val="0000FF"/>
          </w:rPr>
          <w:t>частях первой</w:t>
        </w:r>
      </w:hyperlink>
      <w:r>
        <w:t xml:space="preserve">, </w:t>
      </w:r>
      <w:hyperlink w:anchor="P358" w:history="1">
        <w:r>
          <w:rPr>
            <w:color w:val="0000FF"/>
          </w:rPr>
          <w:t>третьей</w:t>
        </w:r>
      </w:hyperlink>
      <w:r>
        <w:t xml:space="preserve">, </w:t>
      </w:r>
      <w:hyperlink w:anchor="P360" w:history="1">
        <w:r>
          <w:rPr>
            <w:color w:val="0000FF"/>
          </w:rPr>
          <w:t>пятой</w:t>
        </w:r>
      </w:hyperlink>
      <w:r>
        <w:t xml:space="preserve">, </w:t>
      </w:r>
      <w:hyperlink w:anchor="P362" w:history="1">
        <w:r>
          <w:rPr>
            <w:color w:val="0000FF"/>
          </w:rPr>
          <w:t>шестой</w:t>
        </w:r>
      </w:hyperlink>
      <w:r>
        <w:t xml:space="preserve">, </w:t>
      </w:r>
      <w:hyperlink w:anchor="P365" w:history="1">
        <w:r>
          <w:rPr>
            <w:color w:val="0000FF"/>
          </w:rPr>
          <w:t>восьмой</w:t>
        </w:r>
      </w:hyperlink>
      <w:r>
        <w:t xml:space="preserve"> - </w:t>
      </w:r>
      <w:hyperlink w:anchor="P367"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w:t>
      </w:r>
      <w:proofErr w:type="gramEnd"/>
      <w:r>
        <w:t xml:space="preserve"> области, к ответственности за совершение предусмотренного федеральным законом правонарушения, состоящего в </w:t>
      </w:r>
      <w:proofErr w:type="gramStart"/>
      <w:r>
        <w:t>невыполнении</w:t>
      </w:r>
      <w:proofErr w:type="gramEnd"/>
      <w:r>
        <w:t xml:space="preserve"> такими лицами обязанностей, связанных с представлением сведений, указанных в </w:t>
      </w:r>
      <w:hyperlink w:anchor="P138" w:history="1">
        <w:r>
          <w:rPr>
            <w:color w:val="0000FF"/>
          </w:rPr>
          <w:t>пункте 1 статьи 12-1</w:t>
        </w:r>
      </w:hyperlink>
      <w:r>
        <w:t xml:space="preserve"> настоящего Закона, и осуществлением в отношении них контроля за расходами;</w:t>
      </w:r>
    </w:p>
    <w:p w:rsidR="00D05FD2" w:rsidRDefault="00D05FD2">
      <w:pPr>
        <w:pStyle w:val="ConsPlusNormal"/>
        <w:jc w:val="both"/>
      </w:pPr>
      <w:r>
        <w:t xml:space="preserve">(подп. 6-1 </w:t>
      </w:r>
      <w:proofErr w:type="gramStart"/>
      <w:r>
        <w:t>введен</w:t>
      </w:r>
      <w:proofErr w:type="gramEnd"/>
      <w:r>
        <w:t xml:space="preserve"> </w:t>
      </w:r>
      <w:hyperlink r:id="rId81" w:history="1">
        <w:r>
          <w:rPr>
            <w:color w:val="0000FF"/>
          </w:rPr>
          <w:t>Законом</w:t>
        </w:r>
      </w:hyperlink>
      <w:r>
        <w:t xml:space="preserve"> Свердловской области от 06.06.2014 N 46-ОЗ; в ред. Законов Свердловской области от 03.12.2015 </w:t>
      </w:r>
      <w:hyperlink r:id="rId82" w:history="1">
        <w:r>
          <w:rPr>
            <w:color w:val="0000FF"/>
          </w:rPr>
          <w:t>N 140-ОЗ</w:t>
        </w:r>
      </w:hyperlink>
      <w:r>
        <w:t xml:space="preserve">, от 21.12.2015 </w:t>
      </w:r>
      <w:hyperlink r:id="rId83" w:history="1">
        <w:r>
          <w:rPr>
            <w:color w:val="0000FF"/>
          </w:rPr>
          <w:t>N 155-ОЗ</w:t>
        </w:r>
      </w:hyperlink>
      <w:r>
        <w:t>)</w:t>
      </w:r>
    </w:p>
    <w:p w:rsidR="00D05FD2" w:rsidRDefault="00D05FD2">
      <w:pPr>
        <w:pStyle w:val="ConsPlusNormal"/>
        <w:spacing w:before="240"/>
        <w:ind w:firstLine="540"/>
        <w:jc w:val="both"/>
      </w:pPr>
      <w:proofErr w:type="gramStart"/>
      <w:r>
        <w:t xml:space="preserve">6-2) при выявлении в результате проверки, осуществленной в соответствии со </w:t>
      </w:r>
      <w:hyperlink w:anchor="P239" w:history="1">
        <w:r>
          <w:rPr>
            <w:color w:val="0000FF"/>
          </w:rPr>
          <w:t>статьей 12-3</w:t>
        </w:r>
      </w:hyperlink>
      <w: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w:t>
      </w:r>
      <w:proofErr w:type="gramEnd"/>
      <w:r>
        <w:t xml:space="preserve"> соответствующее решение, или в суд;</w:t>
      </w:r>
    </w:p>
    <w:p w:rsidR="00D05FD2" w:rsidRDefault="00D05FD2">
      <w:pPr>
        <w:pStyle w:val="ConsPlusNormal"/>
        <w:jc w:val="both"/>
      </w:pPr>
      <w:r>
        <w:t xml:space="preserve">(подп. 6-2 </w:t>
      </w:r>
      <w:proofErr w:type="gramStart"/>
      <w:r>
        <w:t>введен</w:t>
      </w:r>
      <w:proofErr w:type="gramEnd"/>
      <w:r>
        <w:t xml:space="preserve"> </w:t>
      </w:r>
      <w:hyperlink r:id="rId84" w:history="1">
        <w:r>
          <w:rPr>
            <w:color w:val="0000FF"/>
          </w:rPr>
          <w:t>Законом</w:t>
        </w:r>
      </w:hyperlink>
      <w:r>
        <w:t xml:space="preserve"> Свердловской области от 09.06.2017 N 53-ОЗ)</w:t>
      </w:r>
    </w:p>
    <w:p w:rsidR="00D05FD2" w:rsidRDefault="00D05FD2">
      <w:pPr>
        <w:pStyle w:val="ConsPlusNormal"/>
        <w:spacing w:before="240"/>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D05FD2" w:rsidRDefault="00D05FD2">
      <w:pPr>
        <w:pStyle w:val="ConsPlusNormal"/>
        <w:jc w:val="both"/>
      </w:pPr>
      <w:r>
        <w:t xml:space="preserve">(в ред. </w:t>
      </w:r>
      <w:hyperlink r:id="rId85" w:history="1">
        <w:r>
          <w:rPr>
            <w:color w:val="0000FF"/>
          </w:rPr>
          <w:t>Закона</w:t>
        </w:r>
      </w:hyperlink>
      <w:r>
        <w:t xml:space="preserve"> Свердловской области от 06.06.2014 N 46-ОЗ)</w:t>
      </w:r>
    </w:p>
    <w:p w:rsidR="00D05FD2" w:rsidRDefault="00D05FD2">
      <w:pPr>
        <w:pStyle w:val="ConsPlusNormal"/>
        <w:spacing w:before="240"/>
        <w:ind w:firstLine="540"/>
        <w:jc w:val="both"/>
      </w:pPr>
      <w:r>
        <w:t>3. Правительство Свердловской области:</w:t>
      </w:r>
    </w:p>
    <w:p w:rsidR="00D05FD2" w:rsidRDefault="00D05FD2">
      <w:pPr>
        <w:pStyle w:val="ConsPlusNormal"/>
        <w:spacing w:before="240"/>
        <w:ind w:firstLine="540"/>
        <w:jc w:val="both"/>
      </w:pPr>
      <w:r>
        <w:t>1) обеспечивает исполнение законов Свердловской области, регулирующих отношения в сфере противодействия коррупции;</w:t>
      </w:r>
    </w:p>
    <w:p w:rsidR="00D05FD2" w:rsidRDefault="00D05FD2">
      <w:pPr>
        <w:pStyle w:val="ConsPlusNormal"/>
        <w:spacing w:before="240"/>
        <w:ind w:firstLine="540"/>
        <w:jc w:val="both"/>
      </w:pPr>
      <w:r>
        <w:lastRenderedPageBreak/>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D05FD2" w:rsidRDefault="00D05FD2">
      <w:pPr>
        <w:pStyle w:val="ConsPlusNormal"/>
        <w:spacing w:before="240"/>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D05FD2" w:rsidRDefault="00D05FD2">
      <w:pPr>
        <w:pStyle w:val="ConsPlusNormal"/>
        <w:spacing w:before="240"/>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D05FD2" w:rsidRDefault="00D05FD2">
      <w:pPr>
        <w:pStyle w:val="ConsPlusNormal"/>
        <w:spacing w:before="240"/>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D05FD2" w:rsidRDefault="00D05FD2">
      <w:pPr>
        <w:pStyle w:val="ConsPlusNormal"/>
        <w:spacing w:before="240"/>
        <w:ind w:firstLine="540"/>
        <w:jc w:val="both"/>
      </w:pPr>
      <w:proofErr w:type="gramStart"/>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roofErr w:type="gramEnd"/>
    </w:p>
    <w:p w:rsidR="00D05FD2" w:rsidRDefault="00D05FD2">
      <w:pPr>
        <w:pStyle w:val="ConsPlusNormal"/>
        <w:jc w:val="both"/>
      </w:pPr>
      <w:r>
        <w:t xml:space="preserve">(подп. 5-1 </w:t>
      </w:r>
      <w:proofErr w:type="gramStart"/>
      <w:r>
        <w:t>введен</w:t>
      </w:r>
      <w:proofErr w:type="gramEnd"/>
      <w:r>
        <w:t xml:space="preserve"> </w:t>
      </w:r>
      <w:hyperlink r:id="rId86" w:history="1">
        <w:r>
          <w:rPr>
            <w:color w:val="0000FF"/>
          </w:rPr>
          <w:t>Законом</w:t>
        </w:r>
      </w:hyperlink>
      <w:r>
        <w:t xml:space="preserve"> Свердловской области от 22.10.2009 N 90-ОЗ)</w:t>
      </w:r>
    </w:p>
    <w:p w:rsidR="00D05FD2" w:rsidRDefault="00D05FD2">
      <w:pPr>
        <w:pStyle w:val="ConsPlusNormal"/>
        <w:spacing w:before="240"/>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D05FD2" w:rsidRDefault="00D05FD2">
      <w:pPr>
        <w:pStyle w:val="ConsPlusNormal"/>
        <w:jc w:val="both"/>
      </w:pPr>
    </w:p>
    <w:p w:rsidR="00D05FD2" w:rsidRDefault="00D05FD2">
      <w:pPr>
        <w:pStyle w:val="ConsPlusNormal"/>
        <w:ind w:firstLine="540"/>
        <w:jc w:val="both"/>
        <w:outlineLvl w:val="1"/>
      </w:pPr>
      <w: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D05FD2" w:rsidRDefault="00D05FD2">
      <w:pPr>
        <w:pStyle w:val="ConsPlusNormal"/>
        <w:ind w:firstLine="540"/>
        <w:jc w:val="both"/>
      </w:pPr>
      <w:r>
        <w:t xml:space="preserve">(в ред. </w:t>
      </w:r>
      <w:hyperlink r:id="rId87" w:history="1">
        <w:r>
          <w:rPr>
            <w:color w:val="0000FF"/>
          </w:rPr>
          <w:t>Закона</w:t>
        </w:r>
      </w:hyperlink>
      <w:r>
        <w:t xml:space="preserve"> Свердловской области от 21.12.2015 N 155-ОЗ)</w:t>
      </w:r>
    </w:p>
    <w:p w:rsidR="00D05FD2" w:rsidRDefault="00D05FD2">
      <w:pPr>
        <w:pStyle w:val="ConsPlusNormal"/>
        <w:jc w:val="both"/>
      </w:pPr>
    </w:p>
    <w:p w:rsidR="00D05FD2" w:rsidRDefault="00D05FD2">
      <w:pPr>
        <w:pStyle w:val="ConsPlusNormal"/>
        <w:ind w:firstLine="540"/>
        <w:jc w:val="both"/>
      </w:pPr>
      <w: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D05FD2" w:rsidRDefault="00D05FD2">
      <w:pPr>
        <w:pStyle w:val="ConsPlusNormal"/>
        <w:spacing w:before="240"/>
        <w:ind w:firstLine="540"/>
        <w:jc w:val="both"/>
      </w:pPr>
      <w: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D05FD2" w:rsidRDefault="00D05FD2">
      <w:pPr>
        <w:pStyle w:val="ConsPlusNormal"/>
        <w:jc w:val="both"/>
      </w:pPr>
    </w:p>
    <w:p w:rsidR="00D05FD2" w:rsidRDefault="00D05FD2">
      <w:pPr>
        <w:pStyle w:val="ConsPlusNormal"/>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D05FD2" w:rsidRDefault="00D05FD2">
      <w:pPr>
        <w:pStyle w:val="ConsPlusNormal"/>
        <w:jc w:val="both"/>
      </w:pPr>
    </w:p>
    <w:p w:rsidR="00D05FD2" w:rsidRDefault="00D05FD2">
      <w:pPr>
        <w:pStyle w:val="ConsPlusNormal"/>
        <w:ind w:firstLine="540"/>
        <w:jc w:val="both"/>
      </w:pPr>
      <w:r>
        <w:t xml:space="preserve">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w:t>
      </w:r>
      <w:r>
        <w:lastRenderedPageBreak/>
        <w:t>по противодействию коррупции в Свердловской области в соответствии с федеральными законами.</w:t>
      </w:r>
    </w:p>
    <w:p w:rsidR="00D05FD2" w:rsidRDefault="00D05FD2">
      <w:pPr>
        <w:pStyle w:val="ConsPlusNormal"/>
        <w:jc w:val="both"/>
      </w:pPr>
      <w:r>
        <w:t xml:space="preserve">(в ред. </w:t>
      </w:r>
      <w:hyperlink r:id="rId88" w:history="1">
        <w:r>
          <w:rPr>
            <w:color w:val="0000FF"/>
          </w:rPr>
          <w:t>Закона</w:t>
        </w:r>
      </w:hyperlink>
      <w:r>
        <w:t xml:space="preserve"> Свердловской области от 17.10.2013 N 98-ОЗ)</w:t>
      </w:r>
    </w:p>
    <w:p w:rsidR="00D05FD2" w:rsidRDefault="00D05FD2">
      <w:pPr>
        <w:pStyle w:val="ConsPlusNormal"/>
        <w:jc w:val="both"/>
      </w:pPr>
    </w:p>
    <w:p w:rsidR="00D05FD2" w:rsidRDefault="00D05FD2">
      <w:pPr>
        <w:pStyle w:val="ConsPlusNormal"/>
        <w:ind w:firstLine="540"/>
        <w:jc w:val="both"/>
        <w:outlineLvl w:val="1"/>
      </w:pPr>
      <w:r>
        <w:t>Статья 16. Финансовое обеспечение мер по профилактике коррупции в Свердловской области</w:t>
      </w:r>
    </w:p>
    <w:p w:rsidR="00D05FD2" w:rsidRDefault="00D05FD2">
      <w:pPr>
        <w:pStyle w:val="ConsPlusNormal"/>
        <w:jc w:val="both"/>
      </w:pPr>
    </w:p>
    <w:p w:rsidR="00D05FD2" w:rsidRDefault="00D05FD2">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D05FD2" w:rsidRDefault="00D05FD2">
      <w:pPr>
        <w:pStyle w:val="ConsPlusNormal"/>
        <w:jc w:val="both"/>
      </w:pPr>
    </w:p>
    <w:p w:rsidR="00D05FD2" w:rsidRDefault="00D05FD2">
      <w:pPr>
        <w:pStyle w:val="ConsPlusTitle"/>
        <w:jc w:val="center"/>
        <w:outlineLvl w:val="0"/>
      </w:pPr>
      <w:r>
        <w:t>Глава 4. ЗАКЛЮЧИТЕЛЬНЫЕ ПОЛОЖЕНИЯ</w:t>
      </w:r>
    </w:p>
    <w:p w:rsidR="00D05FD2" w:rsidRDefault="00D05FD2">
      <w:pPr>
        <w:pStyle w:val="ConsPlusNormal"/>
        <w:jc w:val="both"/>
      </w:pPr>
    </w:p>
    <w:p w:rsidR="00D05FD2" w:rsidRDefault="00D05FD2">
      <w:pPr>
        <w:pStyle w:val="ConsPlusNormal"/>
        <w:ind w:firstLine="540"/>
        <w:jc w:val="both"/>
        <w:outlineLvl w:val="1"/>
      </w:pPr>
      <w:r>
        <w:t>Статья 17. Ответственность за нарушение законодательства о противодействии коррупции</w:t>
      </w:r>
    </w:p>
    <w:p w:rsidR="00D05FD2" w:rsidRDefault="00D05FD2">
      <w:pPr>
        <w:pStyle w:val="ConsPlusNormal"/>
        <w:ind w:firstLine="540"/>
        <w:jc w:val="both"/>
      </w:pPr>
      <w:r>
        <w:t xml:space="preserve">(в ред. </w:t>
      </w:r>
      <w:hyperlink r:id="rId89" w:history="1">
        <w:r>
          <w:rPr>
            <w:color w:val="0000FF"/>
          </w:rPr>
          <w:t>Закона</w:t>
        </w:r>
      </w:hyperlink>
      <w:r>
        <w:t xml:space="preserve"> Свердловской области от 06.06.2014 N 46-ОЗ)</w:t>
      </w:r>
    </w:p>
    <w:p w:rsidR="00D05FD2" w:rsidRDefault="00D05FD2">
      <w:pPr>
        <w:pStyle w:val="ConsPlusNormal"/>
        <w:jc w:val="both"/>
      </w:pPr>
    </w:p>
    <w:p w:rsidR="00D05FD2" w:rsidRDefault="00D05FD2">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D05FD2" w:rsidRDefault="00D05FD2">
      <w:pPr>
        <w:pStyle w:val="ConsPlusNormal"/>
        <w:spacing w:before="240"/>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355"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D05FD2" w:rsidRDefault="00D05FD2">
      <w:pPr>
        <w:pStyle w:val="ConsPlusNormal"/>
        <w:jc w:val="both"/>
      </w:pPr>
      <w:r>
        <w:t xml:space="preserve">(в ред. </w:t>
      </w:r>
      <w:hyperlink r:id="rId90" w:history="1">
        <w:r>
          <w:rPr>
            <w:color w:val="0000FF"/>
          </w:rPr>
          <w:t>Закона</w:t>
        </w:r>
      </w:hyperlink>
      <w:r>
        <w:t xml:space="preserve"> Свердловской области от 03.12.2015 N 140-ОЗ)</w:t>
      </w:r>
    </w:p>
    <w:p w:rsidR="00D05FD2" w:rsidRDefault="00D05FD2">
      <w:pPr>
        <w:pStyle w:val="ConsPlusNormal"/>
        <w:spacing w:before="240"/>
        <w:ind w:firstLine="540"/>
        <w:jc w:val="both"/>
      </w:pPr>
      <w:proofErr w:type="gramStart"/>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38"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355" w:history="1">
        <w:r>
          <w:rPr>
            <w:color w:val="0000FF"/>
          </w:rPr>
          <w:t>пункте 3</w:t>
        </w:r>
      </w:hyperlink>
      <w:r>
        <w:t xml:space="preserve"> настоящей статьи.</w:t>
      </w:r>
      <w:proofErr w:type="gramEnd"/>
    </w:p>
    <w:p w:rsidR="00D05FD2" w:rsidRDefault="00D05FD2">
      <w:pPr>
        <w:pStyle w:val="ConsPlusNormal"/>
        <w:spacing w:before="240"/>
        <w:ind w:firstLine="540"/>
        <w:jc w:val="both"/>
      </w:pPr>
      <w:bookmarkStart w:id="35" w:name="P355"/>
      <w:bookmarkEnd w:id="35"/>
      <w:r>
        <w:t xml:space="preserve">3. Лицо, замещающее выборную государственную должность Свердловской области в Законодательном </w:t>
      </w:r>
      <w:proofErr w:type="gramStart"/>
      <w:r>
        <w:t>Собрании</w:t>
      </w:r>
      <w:proofErr w:type="gramEnd"/>
      <w:r>
        <w:t xml:space="preserve">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w:t>
      </w:r>
      <w:proofErr w:type="gramStart"/>
      <w:r>
        <w:t>Собрании</w:t>
      </w:r>
      <w:proofErr w:type="gramEnd"/>
      <w:r>
        <w:t xml:space="preserve"> Свердловской области, оформляется постановлением Законодательного Собрания Свердловской области.</w:t>
      </w:r>
    </w:p>
    <w:p w:rsidR="00D05FD2" w:rsidRDefault="00D05FD2">
      <w:pPr>
        <w:pStyle w:val="ConsPlusNormal"/>
        <w:spacing w:before="240"/>
        <w:ind w:firstLine="540"/>
        <w:jc w:val="both"/>
      </w:pPr>
      <w:r>
        <w:t xml:space="preserve">Лицо, замещающее государственную должность Свердловской области в </w:t>
      </w:r>
      <w:proofErr w:type="gramStart"/>
      <w:r>
        <w:t>Правительстве</w:t>
      </w:r>
      <w:proofErr w:type="gramEnd"/>
      <w:r>
        <w:t xml:space="preserve">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w:t>
      </w:r>
      <w:proofErr w:type="gramStart"/>
      <w:r>
        <w:t>Правительстве</w:t>
      </w:r>
      <w:proofErr w:type="gramEnd"/>
      <w:r>
        <w:t xml:space="preserve"> Свердловской области, оформляется указом Губернатора Свердловской области.</w:t>
      </w:r>
    </w:p>
    <w:p w:rsidR="00D05FD2" w:rsidRDefault="00D05FD2">
      <w:pPr>
        <w:pStyle w:val="ConsPlusNormal"/>
        <w:jc w:val="both"/>
      </w:pPr>
      <w:r>
        <w:t xml:space="preserve">(часть вторая в ред. </w:t>
      </w:r>
      <w:hyperlink r:id="rId91" w:history="1">
        <w:r>
          <w:rPr>
            <w:color w:val="0000FF"/>
          </w:rPr>
          <w:t>Закона</w:t>
        </w:r>
      </w:hyperlink>
      <w:r>
        <w:t xml:space="preserve"> Свердловской области от 17.02.2017 N 8-ОЗ)</w:t>
      </w:r>
    </w:p>
    <w:p w:rsidR="00D05FD2" w:rsidRDefault="00D05FD2">
      <w:pPr>
        <w:pStyle w:val="ConsPlusNormal"/>
        <w:spacing w:before="240"/>
        <w:ind w:firstLine="540"/>
        <w:jc w:val="both"/>
      </w:pPr>
      <w:bookmarkStart w:id="36" w:name="P358"/>
      <w:bookmarkEnd w:id="36"/>
      <w:r>
        <w:t xml:space="preserve">Полномочия лица, замещающего государственную должность Свердловской области в Уставном </w:t>
      </w:r>
      <w:proofErr w:type="gramStart"/>
      <w:r>
        <w:t>Суде</w:t>
      </w:r>
      <w:proofErr w:type="gramEnd"/>
      <w:r>
        <w:t xml:space="preserve"> Свердловской области, прекращаются решением Уставного Суда Свердловской области.</w:t>
      </w:r>
    </w:p>
    <w:p w:rsidR="00D05FD2" w:rsidRDefault="00D05FD2">
      <w:pPr>
        <w:pStyle w:val="ConsPlusNormal"/>
        <w:spacing w:before="240"/>
        <w:ind w:firstLine="540"/>
        <w:jc w:val="both"/>
      </w:pPr>
      <w:r>
        <w:lastRenderedPageBreak/>
        <w:t>Полномочия мирового судьи Свердловской области прекращаются решением квалификационной коллегии судей Свердловской области.</w:t>
      </w:r>
    </w:p>
    <w:p w:rsidR="00D05FD2" w:rsidRDefault="00D05FD2">
      <w:pPr>
        <w:pStyle w:val="ConsPlusNormal"/>
        <w:spacing w:before="240"/>
        <w:ind w:firstLine="540"/>
        <w:jc w:val="both"/>
      </w:pPr>
      <w:bookmarkStart w:id="37" w:name="P360"/>
      <w:bookmarkEnd w:id="37"/>
      <w: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D05FD2" w:rsidRDefault="00D05FD2">
      <w:pPr>
        <w:pStyle w:val="ConsPlusNormal"/>
        <w:jc w:val="both"/>
      </w:pPr>
      <w:r>
        <w:t>(</w:t>
      </w:r>
      <w:proofErr w:type="gramStart"/>
      <w:r>
        <w:t>ч</w:t>
      </w:r>
      <w:proofErr w:type="gramEnd"/>
      <w:r>
        <w:t xml:space="preserve">асть пятая в ред. </w:t>
      </w:r>
      <w:hyperlink r:id="rId92" w:history="1">
        <w:r>
          <w:rPr>
            <w:color w:val="0000FF"/>
          </w:rPr>
          <w:t>Закона</w:t>
        </w:r>
      </w:hyperlink>
      <w:r>
        <w:t xml:space="preserve"> Свердловской области от 03.12.2015 N 140-ОЗ)</w:t>
      </w:r>
    </w:p>
    <w:p w:rsidR="00D05FD2" w:rsidRDefault="00D05FD2">
      <w:pPr>
        <w:pStyle w:val="ConsPlusNormal"/>
        <w:spacing w:before="240"/>
        <w:ind w:firstLine="540"/>
        <w:jc w:val="both"/>
      </w:pPr>
      <w:bookmarkStart w:id="38" w:name="P362"/>
      <w:bookmarkEnd w:id="38"/>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D05FD2" w:rsidRDefault="00D05FD2">
      <w:pPr>
        <w:pStyle w:val="ConsPlusNormal"/>
        <w:jc w:val="both"/>
      </w:pPr>
      <w:r>
        <w:t>(</w:t>
      </w:r>
      <w:proofErr w:type="gramStart"/>
      <w:r>
        <w:t>ч</w:t>
      </w:r>
      <w:proofErr w:type="gramEnd"/>
      <w:r>
        <w:t xml:space="preserve">асть введена </w:t>
      </w:r>
      <w:hyperlink r:id="rId93" w:history="1">
        <w:r>
          <w:rPr>
            <w:color w:val="0000FF"/>
          </w:rPr>
          <w:t>Законом</w:t>
        </w:r>
      </w:hyperlink>
      <w:r>
        <w:t xml:space="preserve"> Свердловской области от 03.12.2015 N 140-ОЗ)</w:t>
      </w:r>
    </w:p>
    <w:p w:rsidR="00D05FD2" w:rsidRDefault="00D05FD2">
      <w:pPr>
        <w:pStyle w:val="ConsPlusNormal"/>
        <w:spacing w:before="240"/>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D05FD2" w:rsidRDefault="00D05FD2">
      <w:pPr>
        <w:pStyle w:val="ConsPlusNormal"/>
        <w:spacing w:before="240"/>
        <w:ind w:firstLine="540"/>
        <w:jc w:val="both"/>
      </w:pPr>
      <w:bookmarkStart w:id="39" w:name="P365"/>
      <w:bookmarkEnd w:id="39"/>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D05FD2" w:rsidRDefault="00D05FD2">
      <w:pPr>
        <w:pStyle w:val="ConsPlusNormal"/>
        <w:spacing w:before="240"/>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D05FD2" w:rsidRDefault="00D05FD2">
      <w:pPr>
        <w:pStyle w:val="ConsPlusNormal"/>
        <w:spacing w:before="240"/>
        <w:ind w:firstLine="540"/>
        <w:jc w:val="both"/>
      </w:pPr>
      <w:bookmarkStart w:id="40" w:name="P367"/>
      <w:bookmarkEnd w:id="40"/>
      <w:r>
        <w:t xml:space="preserve">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w:t>
      </w:r>
      <w:proofErr w:type="gramStart"/>
      <w:r>
        <w:t>указанного</w:t>
      </w:r>
      <w:proofErr w:type="gramEnd"/>
      <w:r>
        <w:t xml:space="preserve"> лица от должности оформляется постановлением Избирательной комиссии Свердловской области.</w:t>
      </w:r>
    </w:p>
    <w:p w:rsidR="00D05FD2" w:rsidRDefault="00D05FD2">
      <w:pPr>
        <w:pStyle w:val="ConsPlusNormal"/>
        <w:spacing w:before="240"/>
        <w:ind w:firstLine="540"/>
        <w:jc w:val="both"/>
      </w:pPr>
      <w: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D05FD2" w:rsidRDefault="00D05FD2">
      <w:pPr>
        <w:pStyle w:val="ConsPlusNormal"/>
        <w:jc w:val="both"/>
      </w:pPr>
      <w:r>
        <w:t xml:space="preserve">(в ред. Законов Свердловской области от 20.03.2015 </w:t>
      </w:r>
      <w:hyperlink r:id="rId94" w:history="1">
        <w:r>
          <w:rPr>
            <w:color w:val="0000FF"/>
          </w:rPr>
          <w:t>N 26-ОЗ</w:t>
        </w:r>
      </w:hyperlink>
      <w:r>
        <w:t xml:space="preserve">, от 21.12.2015 </w:t>
      </w:r>
      <w:hyperlink r:id="rId95" w:history="1">
        <w:r>
          <w:rPr>
            <w:color w:val="0000FF"/>
          </w:rPr>
          <w:t>N 155-ОЗ</w:t>
        </w:r>
      </w:hyperlink>
      <w:r>
        <w:t>)</w:t>
      </w:r>
    </w:p>
    <w:p w:rsidR="00D05FD2" w:rsidRDefault="00D05FD2">
      <w:pPr>
        <w:pStyle w:val="ConsPlusNormal"/>
        <w:jc w:val="both"/>
      </w:pPr>
    </w:p>
    <w:p w:rsidR="00D05FD2" w:rsidRDefault="00D05FD2">
      <w:pPr>
        <w:pStyle w:val="ConsPlusNormal"/>
        <w:ind w:firstLine="540"/>
        <w:jc w:val="both"/>
        <w:outlineLvl w:val="1"/>
      </w:pPr>
      <w:r>
        <w:t>Статья 18. Вступление в силу настоящего Закона</w:t>
      </w:r>
    </w:p>
    <w:p w:rsidR="00D05FD2" w:rsidRDefault="00D05FD2">
      <w:pPr>
        <w:pStyle w:val="ConsPlusNormal"/>
        <w:jc w:val="both"/>
      </w:pPr>
    </w:p>
    <w:p w:rsidR="00D05FD2" w:rsidRDefault="00D05FD2">
      <w:pPr>
        <w:pStyle w:val="ConsPlusNormal"/>
        <w:ind w:firstLine="540"/>
        <w:jc w:val="both"/>
      </w:pPr>
      <w:r>
        <w:t>Настоящий Закон вступает в силу через десять дней после его официального опубликования.</w:t>
      </w:r>
    </w:p>
    <w:p w:rsidR="00D05FD2" w:rsidRDefault="00D05FD2">
      <w:pPr>
        <w:pStyle w:val="ConsPlusNormal"/>
        <w:jc w:val="both"/>
      </w:pPr>
    </w:p>
    <w:p w:rsidR="00D05FD2" w:rsidRDefault="00D05FD2">
      <w:pPr>
        <w:pStyle w:val="ConsPlusNormal"/>
        <w:jc w:val="right"/>
      </w:pPr>
      <w:r>
        <w:t>Губернатор</w:t>
      </w:r>
    </w:p>
    <w:p w:rsidR="00D05FD2" w:rsidRDefault="00D05FD2">
      <w:pPr>
        <w:pStyle w:val="ConsPlusNormal"/>
        <w:jc w:val="right"/>
      </w:pPr>
      <w:r>
        <w:t>Свердловской области</w:t>
      </w:r>
    </w:p>
    <w:p w:rsidR="00D05FD2" w:rsidRDefault="00D05FD2">
      <w:pPr>
        <w:pStyle w:val="ConsPlusNormal"/>
        <w:jc w:val="right"/>
      </w:pPr>
      <w:r>
        <w:t>Э.Э.РОССЕЛЬ</w:t>
      </w:r>
    </w:p>
    <w:p w:rsidR="00D05FD2" w:rsidRDefault="00D05FD2">
      <w:pPr>
        <w:pStyle w:val="ConsPlusNormal"/>
      </w:pPr>
      <w:r>
        <w:t>г. Екатеринбург</w:t>
      </w:r>
    </w:p>
    <w:p w:rsidR="00D05FD2" w:rsidRDefault="00D05FD2">
      <w:pPr>
        <w:pStyle w:val="ConsPlusNormal"/>
        <w:spacing w:before="240"/>
      </w:pPr>
      <w:r>
        <w:t>20 февраля 2009 года</w:t>
      </w:r>
    </w:p>
    <w:p w:rsidR="00D05FD2" w:rsidRDefault="00D05FD2">
      <w:pPr>
        <w:pStyle w:val="ConsPlusNormal"/>
        <w:spacing w:before="240"/>
      </w:pPr>
      <w:r>
        <w:t>N 2-ОЗ</w:t>
      </w:r>
    </w:p>
    <w:p w:rsidR="00D05FD2" w:rsidRDefault="00D05FD2">
      <w:pPr>
        <w:pStyle w:val="ConsPlusNormal"/>
        <w:jc w:val="both"/>
      </w:pPr>
    </w:p>
    <w:p w:rsidR="00D05FD2" w:rsidRDefault="00D05FD2">
      <w:pPr>
        <w:pStyle w:val="ConsPlusNormal"/>
        <w:jc w:val="both"/>
      </w:pPr>
    </w:p>
    <w:p w:rsidR="00D05FD2" w:rsidRDefault="00D05FD2">
      <w:pPr>
        <w:pStyle w:val="ConsPlusNormal"/>
        <w:pBdr>
          <w:top w:val="single" w:sz="6" w:space="0" w:color="auto"/>
        </w:pBdr>
        <w:spacing w:before="100" w:after="100"/>
        <w:jc w:val="both"/>
        <w:rPr>
          <w:sz w:val="2"/>
          <w:szCs w:val="2"/>
        </w:rPr>
      </w:pPr>
    </w:p>
    <w:p w:rsidR="004949FF" w:rsidRDefault="004949FF"/>
    <w:sectPr w:rsidR="004949FF" w:rsidSect="00D05FD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FD2"/>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0FF"/>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2FF5"/>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32B4"/>
    <w:rsid w:val="008A3D93"/>
    <w:rsid w:val="008A5991"/>
    <w:rsid w:val="008A6346"/>
    <w:rsid w:val="008B55A2"/>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0313"/>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5FD2"/>
    <w:rsid w:val="00D072FA"/>
    <w:rsid w:val="00D12D45"/>
    <w:rsid w:val="00D147FE"/>
    <w:rsid w:val="00D14AFB"/>
    <w:rsid w:val="00D2120D"/>
    <w:rsid w:val="00D21826"/>
    <w:rsid w:val="00D22B3F"/>
    <w:rsid w:val="00D24E39"/>
    <w:rsid w:val="00D25B02"/>
    <w:rsid w:val="00D3077C"/>
    <w:rsid w:val="00D33894"/>
    <w:rsid w:val="00D34DE4"/>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05D88"/>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D05FD2"/>
    <w:pPr>
      <w:widowControl w:val="0"/>
      <w:autoSpaceDE w:val="0"/>
      <w:autoSpaceDN w:val="0"/>
    </w:pPr>
    <w:rPr>
      <w:sz w:val="24"/>
      <w:lang w:eastAsia="ru-RU"/>
    </w:rPr>
  </w:style>
  <w:style w:type="paragraph" w:customStyle="1" w:styleId="ConsPlusNonformat">
    <w:name w:val="ConsPlusNonformat"/>
    <w:rsid w:val="00D05FD2"/>
    <w:pPr>
      <w:widowControl w:val="0"/>
      <w:autoSpaceDE w:val="0"/>
      <w:autoSpaceDN w:val="0"/>
    </w:pPr>
    <w:rPr>
      <w:rFonts w:ascii="Courier New" w:hAnsi="Courier New" w:cs="Courier New"/>
      <w:lang w:eastAsia="ru-RU"/>
    </w:rPr>
  </w:style>
  <w:style w:type="paragraph" w:customStyle="1" w:styleId="ConsPlusTitle">
    <w:name w:val="ConsPlusTitle"/>
    <w:rsid w:val="00D05FD2"/>
    <w:pPr>
      <w:widowControl w:val="0"/>
      <w:autoSpaceDE w:val="0"/>
      <w:autoSpaceDN w:val="0"/>
    </w:pPr>
    <w:rPr>
      <w:b/>
      <w:sz w:val="24"/>
      <w:lang w:eastAsia="ru-RU"/>
    </w:rPr>
  </w:style>
  <w:style w:type="paragraph" w:customStyle="1" w:styleId="ConsPlusCell">
    <w:name w:val="ConsPlusCell"/>
    <w:rsid w:val="00D05FD2"/>
    <w:pPr>
      <w:widowControl w:val="0"/>
      <w:autoSpaceDE w:val="0"/>
      <w:autoSpaceDN w:val="0"/>
    </w:pPr>
    <w:rPr>
      <w:rFonts w:ascii="Courier New" w:hAnsi="Courier New" w:cs="Courier New"/>
      <w:lang w:eastAsia="ru-RU"/>
    </w:rPr>
  </w:style>
  <w:style w:type="paragraph" w:customStyle="1" w:styleId="ConsPlusDocList">
    <w:name w:val="ConsPlusDocList"/>
    <w:rsid w:val="00D05FD2"/>
    <w:pPr>
      <w:widowControl w:val="0"/>
      <w:autoSpaceDE w:val="0"/>
      <w:autoSpaceDN w:val="0"/>
    </w:pPr>
    <w:rPr>
      <w:rFonts w:ascii="Courier New" w:hAnsi="Courier New" w:cs="Courier New"/>
      <w:lang w:eastAsia="ru-RU"/>
    </w:rPr>
  </w:style>
  <w:style w:type="paragraph" w:customStyle="1" w:styleId="ConsPlusTitlePage">
    <w:name w:val="ConsPlusTitlePage"/>
    <w:rsid w:val="00D05FD2"/>
    <w:pPr>
      <w:widowControl w:val="0"/>
      <w:autoSpaceDE w:val="0"/>
      <w:autoSpaceDN w:val="0"/>
    </w:pPr>
    <w:rPr>
      <w:rFonts w:ascii="Tahoma" w:hAnsi="Tahoma" w:cs="Tahoma"/>
      <w:lang w:eastAsia="ru-RU"/>
    </w:rPr>
  </w:style>
  <w:style w:type="paragraph" w:customStyle="1" w:styleId="ConsPlusJurTerm">
    <w:name w:val="ConsPlusJurTerm"/>
    <w:rsid w:val="00D05FD2"/>
    <w:pPr>
      <w:widowControl w:val="0"/>
      <w:autoSpaceDE w:val="0"/>
      <w:autoSpaceDN w:val="0"/>
    </w:pPr>
    <w:rPr>
      <w:rFonts w:ascii="Tahoma" w:hAnsi="Tahoma" w:cs="Tahoma"/>
      <w:sz w:val="26"/>
      <w:lang w:eastAsia="ru-RU"/>
    </w:rPr>
  </w:style>
  <w:style w:type="paragraph" w:customStyle="1" w:styleId="ConsPlusTextList">
    <w:name w:val="ConsPlusTextList"/>
    <w:rsid w:val="00D05FD2"/>
    <w:pPr>
      <w:widowControl w:val="0"/>
      <w:autoSpaceDE w:val="0"/>
      <w:autoSpaceDN w:val="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D05FD2"/>
    <w:pPr>
      <w:widowControl w:val="0"/>
      <w:autoSpaceDE w:val="0"/>
      <w:autoSpaceDN w:val="0"/>
    </w:pPr>
    <w:rPr>
      <w:sz w:val="24"/>
      <w:lang w:eastAsia="ru-RU"/>
    </w:rPr>
  </w:style>
  <w:style w:type="paragraph" w:customStyle="1" w:styleId="ConsPlusNonformat">
    <w:name w:val="ConsPlusNonformat"/>
    <w:rsid w:val="00D05FD2"/>
    <w:pPr>
      <w:widowControl w:val="0"/>
      <w:autoSpaceDE w:val="0"/>
      <w:autoSpaceDN w:val="0"/>
    </w:pPr>
    <w:rPr>
      <w:rFonts w:ascii="Courier New" w:hAnsi="Courier New" w:cs="Courier New"/>
      <w:lang w:eastAsia="ru-RU"/>
    </w:rPr>
  </w:style>
  <w:style w:type="paragraph" w:customStyle="1" w:styleId="ConsPlusTitle">
    <w:name w:val="ConsPlusTitle"/>
    <w:rsid w:val="00D05FD2"/>
    <w:pPr>
      <w:widowControl w:val="0"/>
      <w:autoSpaceDE w:val="0"/>
      <w:autoSpaceDN w:val="0"/>
    </w:pPr>
    <w:rPr>
      <w:b/>
      <w:sz w:val="24"/>
      <w:lang w:eastAsia="ru-RU"/>
    </w:rPr>
  </w:style>
  <w:style w:type="paragraph" w:customStyle="1" w:styleId="ConsPlusCell">
    <w:name w:val="ConsPlusCell"/>
    <w:rsid w:val="00D05FD2"/>
    <w:pPr>
      <w:widowControl w:val="0"/>
      <w:autoSpaceDE w:val="0"/>
      <w:autoSpaceDN w:val="0"/>
    </w:pPr>
    <w:rPr>
      <w:rFonts w:ascii="Courier New" w:hAnsi="Courier New" w:cs="Courier New"/>
      <w:lang w:eastAsia="ru-RU"/>
    </w:rPr>
  </w:style>
  <w:style w:type="paragraph" w:customStyle="1" w:styleId="ConsPlusDocList">
    <w:name w:val="ConsPlusDocList"/>
    <w:rsid w:val="00D05FD2"/>
    <w:pPr>
      <w:widowControl w:val="0"/>
      <w:autoSpaceDE w:val="0"/>
      <w:autoSpaceDN w:val="0"/>
    </w:pPr>
    <w:rPr>
      <w:rFonts w:ascii="Courier New" w:hAnsi="Courier New" w:cs="Courier New"/>
      <w:lang w:eastAsia="ru-RU"/>
    </w:rPr>
  </w:style>
  <w:style w:type="paragraph" w:customStyle="1" w:styleId="ConsPlusTitlePage">
    <w:name w:val="ConsPlusTitlePage"/>
    <w:rsid w:val="00D05FD2"/>
    <w:pPr>
      <w:widowControl w:val="0"/>
      <w:autoSpaceDE w:val="0"/>
      <w:autoSpaceDN w:val="0"/>
    </w:pPr>
    <w:rPr>
      <w:rFonts w:ascii="Tahoma" w:hAnsi="Tahoma" w:cs="Tahoma"/>
      <w:lang w:eastAsia="ru-RU"/>
    </w:rPr>
  </w:style>
  <w:style w:type="paragraph" w:customStyle="1" w:styleId="ConsPlusJurTerm">
    <w:name w:val="ConsPlusJurTerm"/>
    <w:rsid w:val="00D05FD2"/>
    <w:pPr>
      <w:widowControl w:val="0"/>
      <w:autoSpaceDE w:val="0"/>
      <w:autoSpaceDN w:val="0"/>
    </w:pPr>
    <w:rPr>
      <w:rFonts w:ascii="Tahoma" w:hAnsi="Tahoma" w:cs="Tahoma"/>
      <w:sz w:val="26"/>
      <w:lang w:eastAsia="ru-RU"/>
    </w:rPr>
  </w:style>
  <w:style w:type="paragraph" w:customStyle="1" w:styleId="ConsPlusTextList">
    <w:name w:val="ConsPlusTextList"/>
    <w:rsid w:val="00D05FD2"/>
    <w:pPr>
      <w:widowControl w:val="0"/>
      <w:autoSpaceDE w:val="0"/>
      <w:autoSpaceDN w:val="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A578307CCAB39C74B7129B207A7DC117CB33BCC3EE16B59A0182376907300D45AXEJEK" TargetMode="External"/><Relationship Id="rId21" Type="http://schemas.openxmlformats.org/officeDocument/2006/relationships/hyperlink" Target="consultantplus://offline/ref=3A578307CCAB39C74B7129B207A7DC117CB33BCC39E96A5FA11A7E7C982A0CD65DE192A519EE3B1A5C0BADXCJ4K" TargetMode="External"/><Relationship Id="rId34" Type="http://schemas.openxmlformats.org/officeDocument/2006/relationships/hyperlink" Target="consultantplus://offline/ref=3A578307CCAB39C74B7129B207A7DC117CB33BCC3DE9685FA2142376907300D45AEECDB21EA7371B5C0BADC4XAJDK" TargetMode="External"/><Relationship Id="rId42" Type="http://schemas.openxmlformats.org/officeDocument/2006/relationships/hyperlink" Target="consultantplus://offline/ref=3A578307CCAB39C74B7129B207A7DC117CB33BCC3DE46850A1102376907300D45AEECDB21EA7371B5C0BACC3XAJ3K" TargetMode="External"/><Relationship Id="rId47" Type="http://schemas.openxmlformats.org/officeDocument/2006/relationships/hyperlink" Target="consultantplus://offline/ref=3A578307CCAB39C74B7129B207A7DC117CB33BCC3DE46850A1102376907300D45AEECDB21EA7371B5C0BACCCXAJ6K" TargetMode="External"/><Relationship Id="rId50" Type="http://schemas.openxmlformats.org/officeDocument/2006/relationships/hyperlink" Target="consultantplus://offline/ref=3A578307CCAB39C74B7129B207A7DC117CB33BCC3EE06E5AA6102376907300D45AEECDB21EA7371B5C0BACC5XAJ7K" TargetMode="External"/><Relationship Id="rId55" Type="http://schemas.openxmlformats.org/officeDocument/2006/relationships/hyperlink" Target="consultantplus://offline/ref=3A578307CCAB39C74B7129B207A7DC117CB33BCC3DE76D5BA9132376907300D45AEECDB21EA7371B5C0BACC5XAJ0K" TargetMode="External"/><Relationship Id="rId63" Type="http://schemas.openxmlformats.org/officeDocument/2006/relationships/hyperlink" Target="consultantplus://offline/ref=3A578307CCAB39C74B7129B207A7DC117CB33BCC3EE06E5AA6102376907300D45AEECDB21EA7371B5C0BACC6XAJ6K" TargetMode="External"/><Relationship Id="rId68" Type="http://schemas.openxmlformats.org/officeDocument/2006/relationships/hyperlink" Target="consultantplus://offline/ref=3A578307CCAB39C74B7129B207A7DC117CB33BCC3DE76D5BA9132376907300D45AEECDB21EA7371B5C0BACC6XAJ4K" TargetMode="External"/><Relationship Id="rId76" Type="http://schemas.openxmlformats.org/officeDocument/2006/relationships/hyperlink" Target="consultantplus://offline/ref=3A578307CCAB39C74B7129B207A7DC117CB33BCC39E96A5FA11A7E7C982A0CD65DE192A519EE3B1A5C0BADXCJCK" TargetMode="External"/><Relationship Id="rId84" Type="http://schemas.openxmlformats.org/officeDocument/2006/relationships/hyperlink" Target="consultantplus://offline/ref=3A578307CCAB39C74B7129B207A7DC117CB33BCC3EE06E5AA6102376907300D45AEECDB21EA7371B5C0BACC3XAJ2K" TargetMode="External"/><Relationship Id="rId89" Type="http://schemas.openxmlformats.org/officeDocument/2006/relationships/hyperlink" Target="consultantplus://offline/ref=3A578307CCAB39C74B7129B207A7DC117CB33BCC3DE36A5CA2152376907300D45AEECDB21EA7371B5C0BACC7XAJ0K" TargetMode="External"/><Relationship Id="rId97" Type="http://schemas.openxmlformats.org/officeDocument/2006/relationships/theme" Target="theme/theme1.xml"/><Relationship Id="rId7" Type="http://schemas.openxmlformats.org/officeDocument/2006/relationships/hyperlink" Target="consultantplus://offline/ref=3A578307CCAB39C74B7129B207A7DC117CB33BCC34E16F5BA71A7E7C982A0CD65DE192A519EE3B1A5C0BACXCJDK" TargetMode="External"/><Relationship Id="rId71" Type="http://schemas.openxmlformats.org/officeDocument/2006/relationships/hyperlink" Target="consultantplus://offline/ref=3A578307CCAB39C74B7129B207A7DC117CB33BCC3DE76D5BA9132376907300D45AEECDB21EA7371B5C0BACC6XAJ1K" TargetMode="External"/><Relationship Id="rId92" Type="http://schemas.openxmlformats.org/officeDocument/2006/relationships/hyperlink" Target="consultantplus://offline/ref=3A578307CCAB39C74B7129B207A7DC117CB33BCC3DE66E51A5142376907300D45AEECDB21EA7371B5C0BACC5XAJ6K" TargetMode="External"/><Relationship Id="rId2" Type="http://schemas.microsoft.com/office/2007/relationships/stylesWithEffects" Target="stylesWithEffects.xml"/><Relationship Id="rId16" Type="http://schemas.openxmlformats.org/officeDocument/2006/relationships/hyperlink" Target="consultantplus://offline/ref=3A578307CCAB39C74B7129B207A7DC117CB33BCC3DE66758A8122376907300D45AEECDB21EA7371B5C0BACC4XAJDK" TargetMode="External"/><Relationship Id="rId29" Type="http://schemas.openxmlformats.org/officeDocument/2006/relationships/hyperlink" Target="consultantplus://offline/ref=3A578307CCAB39C74B7129B207A7DC117CB33BCC3DE9685FA2142376907300D45AEECDB21EA7371B5C0BADC4XAJDK" TargetMode="External"/><Relationship Id="rId11" Type="http://schemas.openxmlformats.org/officeDocument/2006/relationships/hyperlink" Target="consultantplus://offline/ref=3A578307CCAB39C74B7129B207A7DC117CB33BCC3DE9685FA2142376907300D45AEECDB21EA7371B5C0BADC4XAJ2K" TargetMode="External"/><Relationship Id="rId24" Type="http://schemas.openxmlformats.org/officeDocument/2006/relationships/hyperlink" Target="consultantplus://offline/ref=3A578307CCAB39C74B7129B207A7DC117CB33BCC3DE66D50A5182376907300D45AEECDB21EA7371B5C0BACC7XAJ7K" TargetMode="External"/><Relationship Id="rId32" Type="http://schemas.openxmlformats.org/officeDocument/2006/relationships/hyperlink" Target="consultantplus://offline/ref=3A578307CCAB39C74B7129B207A7DC117CB33BCC3DE9685FA2142376907300D45AEECDB21EA7371B5C0BADC4XAJDK" TargetMode="External"/><Relationship Id="rId37" Type="http://schemas.openxmlformats.org/officeDocument/2006/relationships/hyperlink" Target="consultantplus://offline/ref=3A578307CCAB39C74B7129B207A7DC117CB33BCC3AE8675EA61A7E7C982A0CD65DE192A519EE3B1A5C0BACXCJDK" TargetMode="External"/><Relationship Id="rId40" Type="http://schemas.openxmlformats.org/officeDocument/2006/relationships/hyperlink" Target="consultantplus://offline/ref=3A578307CCAB39C74B7129B207A7DC117CB33BCC3DE9685FA2142376907300D45AEECDB21EA7371B5C0BADC4XAJDK" TargetMode="External"/><Relationship Id="rId45" Type="http://schemas.openxmlformats.org/officeDocument/2006/relationships/hyperlink" Target="consultantplus://offline/ref=3A578307CCAB39C74B7129B207A7DC117CB33BCC3EE06E5AA6102376907300D45AEECDB21EA7371B5C0BACC5XAJ5K" TargetMode="External"/><Relationship Id="rId53" Type="http://schemas.openxmlformats.org/officeDocument/2006/relationships/hyperlink" Target="consultantplus://offline/ref=3A578307CCAB39C74B7129B207A7DC117CB33BCC3EE06E5AA6102376907300D45AEECDB21EA7371B5C0BACC5XAJCK" TargetMode="External"/><Relationship Id="rId58" Type="http://schemas.openxmlformats.org/officeDocument/2006/relationships/hyperlink" Target="consultantplus://offline/ref=3A578307CCAB39C74B7129B207A7DC117CB33BCC3EE16E5DA3162376907300D45AEECDB21EA7371B5C0BACC5XAJ6K" TargetMode="External"/><Relationship Id="rId66" Type="http://schemas.openxmlformats.org/officeDocument/2006/relationships/hyperlink" Target="consultantplus://offline/ref=3A578307CCAB39C74B7129B207A7DC117CB33BCC3DE66758A8122376907300D45AEECDB21EA7371B5C0BACC4XAJDK" TargetMode="External"/><Relationship Id="rId74" Type="http://schemas.openxmlformats.org/officeDocument/2006/relationships/hyperlink" Target="consultantplus://offline/ref=3A578307CCAB39C74B7129B207A7DC117CB33BCC3EE16E5DA3162376907300D45AEECDB21EA7371B5C0BACC5XAJ2K" TargetMode="External"/><Relationship Id="rId79" Type="http://schemas.openxmlformats.org/officeDocument/2006/relationships/hyperlink" Target="consultantplus://offline/ref=3A578307CCAB39C74B7129B207A7DC117CB33BCC3DE66D50A5182376907300D45AEECDB21EA7371B5C0BACC3XAJ7K" TargetMode="External"/><Relationship Id="rId87" Type="http://schemas.openxmlformats.org/officeDocument/2006/relationships/hyperlink" Target="consultantplus://offline/ref=3A578307CCAB39C74B7129B207A7DC117CB33BCC3DE66D50A5182376907300D45AEECDB21EA7371B5C0BACC3XAJ1K" TargetMode="External"/><Relationship Id="rId5" Type="http://schemas.openxmlformats.org/officeDocument/2006/relationships/hyperlink" Target="consultantplus://offline/ref=3A578307CCAB39C74B7129B207A7DC117CB33BCC39E96A5FA11A7E7C982A0CD65DE192A519EE3B1A5C0BACXCJDK" TargetMode="External"/><Relationship Id="rId61" Type="http://schemas.openxmlformats.org/officeDocument/2006/relationships/hyperlink" Target="consultantplus://offline/ref=3A578307CCAB39C74B7129B207A7DC117CB33BCC3EE06E5AA6102376907300D45AEECDB21EA7371B5C0BACC6XAJ6K" TargetMode="External"/><Relationship Id="rId82" Type="http://schemas.openxmlformats.org/officeDocument/2006/relationships/hyperlink" Target="consultantplus://offline/ref=3A578307CCAB39C74B7129B207A7DC117CB33BCC3DE66E51A5142376907300D45AEECDB21EA7371B5C0BACC5XAJ5K" TargetMode="External"/><Relationship Id="rId90" Type="http://schemas.openxmlformats.org/officeDocument/2006/relationships/hyperlink" Target="consultantplus://offline/ref=3A578307CCAB39C74B7129B207A7DC117CB33BCC3DE66E51A5142376907300D45AEECDB21EA7371B5C0BACC5XAJ4K" TargetMode="External"/><Relationship Id="rId95" Type="http://schemas.openxmlformats.org/officeDocument/2006/relationships/hyperlink" Target="consultantplus://offline/ref=3A578307CCAB39C74B7129B207A7DC117CB33BCC3DE66D50A5182376907300D45AEECDB21EA7371B5C0BACC6XAJCK" TargetMode="External"/><Relationship Id="rId19" Type="http://schemas.openxmlformats.org/officeDocument/2006/relationships/hyperlink" Target="consultantplus://offline/ref=3A578307CCAB39C74B7129B207A7DC117CB33BCC3EE06E5AA6102376907300D45AEECDB21EA7371B5C0BACC4XAJDK" TargetMode="External"/><Relationship Id="rId14" Type="http://schemas.openxmlformats.org/officeDocument/2006/relationships/hyperlink" Target="consultantplus://offline/ref=3A578307CCAB39C74B7129B207A7DC117CB33BCC3DE66E51A5142376907300D45AEECDB21EA7371B5C0BACC4XAJDK" TargetMode="External"/><Relationship Id="rId22" Type="http://schemas.openxmlformats.org/officeDocument/2006/relationships/hyperlink" Target="consultantplus://offline/ref=3A578307CCAB39C74B7129B207A7DC117CB33BCC3EE06E5AA6102376907300D45AEECDB21EA7371B5C0BACC4XAJCK" TargetMode="External"/><Relationship Id="rId27" Type="http://schemas.openxmlformats.org/officeDocument/2006/relationships/hyperlink" Target="consultantplus://offline/ref=3A578307CCAB39C74B7137BF11CB821B7FB96CC33AE6640FFD452521CF2306811AAECBE75DE33A18X5JCK" TargetMode="External"/><Relationship Id="rId30" Type="http://schemas.openxmlformats.org/officeDocument/2006/relationships/hyperlink" Target="consultantplus://offline/ref=3A578307CCAB39C74B7129B207A7DC117CB33BCC3DE36A5CA2152376907300D45AEECDB21EA7371B5C0BACC5XAJ4K" TargetMode="External"/><Relationship Id="rId35" Type="http://schemas.openxmlformats.org/officeDocument/2006/relationships/hyperlink" Target="consultantplus://offline/ref=3A578307CCAB39C74B7129B207A7DC117CB33BCC39E96A5FA11A7E7C982A0CD65DE192A519EE3B1A5C0BADXCJ5K" TargetMode="External"/><Relationship Id="rId43" Type="http://schemas.openxmlformats.org/officeDocument/2006/relationships/hyperlink" Target="consultantplus://offline/ref=3A578307CCAB39C74B7129B207A7DC117CB33BCC3DE36A5CA2152376907300D45AEECDB21EA7371B5C0BACC5XAJ7K" TargetMode="External"/><Relationship Id="rId48" Type="http://schemas.openxmlformats.org/officeDocument/2006/relationships/hyperlink" Target="consultantplus://offline/ref=3A578307CCAB39C74B7129B207A7DC117CB33BCC3DE76D5BA9132376907300D45AEECDB21EA7371B5C0BACC5XAJ1K" TargetMode="External"/><Relationship Id="rId56" Type="http://schemas.openxmlformats.org/officeDocument/2006/relationships/hyperlink" Target="consultantplus://offline/ref=3A578307CCAB39C74B7129B207A7DC117CB33BCC3EE16E5DA3162376907300D45AEECDB21EA7371B5C0BACC5XAJ6K" TargetMode="External"/><Relationship Id="rId64" Type="http://schemas.openxmlformats.org/officeDocument/2006/relationships/hyperlink" Target="consultantplus://offline/ref=3A578307CCAB39C74B7129B207A7DC117CB33BCC3EE06E5AA6102376907300D45AEECDB21EA7371B5C0BACC6XAJ1K" TargetMode="External"/><Relationship Id="rId69" Type="http://schemas.openxmlformats.org/officeDocument/2006/relationships/hyperlink" Target="consultantplus://offline/ref=3A578307CCAB39C74B7129B207A7DC117CB33BCC3DE76D5BA9132376907300D45AEECDB21EA7371B5C0BACC6XAJ4K" TargetMode="External"/><Relationship Id="rId77" Type="http://schemas.openxmlformats.org/officeDocument/2006/relationships/hyperlink" Target="consultantplus://offline/ref=3A578307CCAB39C74B7129B207A7DC117CB33BCC3EE06E5DA4172376907300D45AEECDB21EA7371B5C0BAEC6XAJ0K" TargetMode="External"/><Relationship Id="rId8" Type="http://schemas.openxmlformats.org/officeDocument/2006/relationships/hyperlink" Target="consultantplus://offline/ref=3A578307CCAB39C74B7129B207A7DC117CB33BCC3EE06E5DA4172376907300D45AEECDB21EA7371B5C0BAEC6XAJ7K" TargetMode="External"/><Relationship Id="rId51" Type="http://schemas.openxmlformats.org/officeDocument/2006/relationships/hyperlink" Target="consultantplus://offline/ref=3A578307CCAB39C74B7129B207A7DC117CB33BCC3EE06E5AA6102376907300D45AEECDB21EA7371B5C0BACC5XAJ3K" TargetMode="External"/><Relationship Id="rId72" Type="http://schemas.openxmlformats.org/officeDocument/2006/relationships/hyperlink" Target="consultantplus://offline/ref=3A578307CCAB39C74B7129B207A7DC117CB33BCC3EE06E5AA6102376907300D45AEECDB21EA7371B5C0BACC6XAJ3K" TargetMode="External"/><Relationship Id="rId80" Type="http://schemas.openxmlformats.org/officeDocument/2006/relationships/hyperlink" Target="consultantplus://offline/ref=3A578307CCAB39C74B7129B207A7DC117CB33BCC39E96A5FA11A7E7C982A0CD65DE192A519EE3B1A5C0BAEXCJ4K" TargetMode="External"/><Relationship Id="rId85" Type="http://schemas.openxmlformats.org/officeDocument/2006/relationships/hyperlink" Target="consultantplus://offline/ref=3A578307CCAB39C74B7129B207A7DC117CB33BCC3DE36A5CA2152376907300D45AEECDB21EA7371B5C0BACC7XAJ1K" TargetMode="External"/><Relationship Id="rId93" Type="http://schemas.openxmlformats.org/officeDocument/2006/relationships/hyperlink" Target="consultantplus://offline/ref=3A578307CCAB39C74B7129B207A7DC117CB33BCC3DE66E51A5142376907300D45AEECDB21EA7371B5C0BACC5XAJ0K" TargetMode="External"/><Relationship Id="rId3" Type="http://schemas.openxmlformats.org/officeDocument/2006/relationships/settings" Target="settings.xml"/><Relationship Id="rId12" Type="http://schemas.openxmlformats.org/officeDocument/2006/relationships/hyperlink" Target="consultantplus://offline/ref=3A578307CCAB39C74B7129B207A7DC117CB33BCC3DE36A5CA2152376907300D45AEECDB21EA7371B5C0BACC4XAJDK" TargetMode="External"/><Relationship Id="rId17" Type="http://schemas.openxmlformats.org/officeDocument/2006/relationships/hyperlink" Target="consultantplus://offline/ref=3A578307CCAB39C74B7129B207A7DC117CB33BCC3DE76D5BA9132376907300D45AEECDB21EA7371B5C0BACC5XAJ6K" TargetMode="External"/><Relationship Id="rId25" Type="http://schemas.openxmlformats.org/officeDocument/2006/relationships/hyperlink" Target="consultantplus://offline/ref=3A578307CCAB39C74B7137BF11CB821B7FB062C437B6330DAC102BX2J4K" TargetMode="External"/><Relationship Id="rId33" Type="http://schemas.openxmlformats.org/officeDocument/2006/relationships/hyperlink" Target="consultantplus://offline/ref=3A578307CCAB39C74B7129B207A7DC117CB33BCC3EE06E5DA4172376907300D45AEECDB21EA7371B5C0BAEC6XAJ6K" TargetMode="External"/><Relationship Id="rId38" Type="http://schemas.openxmlformats.org/officeDocument/2006/relationships/hyperlink" Target="consultantplus://offline/ref=3A578307CCAB39C74B7129B207A7DC117CB33BCC35E86958A01A7E7C982A0CD65DE192A519EE3B1A5C0BACXCJDK" TargetMode="External"/><Relationship Id="rId46" Type="http://schemas.openxmlformats.org/officeDocument/2006/relationships/hyperlink" Target="consultantplus://offline/ref=3A578307CCAB39C74B7129B207A7DC117CB33BCC3DE46850A1102376907300D45AEECDB21EA7371B5C0BACC3XAJDK" TargetMode="External"/><Relationship Id="rId59" Type="http://schemas.openxmlformats.org/officeDocument/2006/relationships/hyperlink" Target="consultantplus://offline/ref=3A578307CCAB39C74B7129B207A7DC117CB33BCC3DE76D5BA9132376907300D45AEECDB21EA7371B5C0BACC5XAJCK" TargetMode="External"/><Relationship Id="rId67" Type="http://schemas.openxmlformats.org/officeDocument/2006/relationships/hyperlink" Target="consultantplus://offline/ref=3A578307CCAB39C74B7129B207A7DC117CB33BCC3DE66D50A5182376907300D45AEECDB21EA7371B5C0BACC7XAJ3K" TargetMode="External"/><Relationship Id="rId20" Type="http://schemas.openxmlformats.org/officeDocument/2006/relationships/hyperlink" Target="consultantplus://offline/ref=3A578307CCAB39C74B7129B207A7DC117CB33BCC3EE16E5DA3162376907300D45AEECDB21EA7371B5C0BACC4XAJDK" TargetMode="External"/><Relationship Id="rId41" Type="http://schemas.openxmlformats.org/officeDocument/2006/relationships/hyperlink" Target="consultantplus://offline/ref=3A578307CCAB39C74B7129B207A7DC117CB33BCC3DE66C59A0142376907300D45AEECDB21EA7371B5C0BACC2XAJ7K" TargetMode="External"/><Relationship Id="rId54" Type="http://schemas.openxmlformats.org/officeDocument/2006/relationships/hyperlink" Target="consultantplus://offline/ref=3A578307CCAB39C74B7129B207A7DC117CB33BCC3EE16E5DA3162376907300D45AEECDB21EA7371B5C0BACC5XAJ4K" TargetMode="External"/><Relationship Id="rId62" Type="http://schemas.openxmlformats.org/officeDocument/2006/relationships/hyperlink" Target="consultantplus://offline/ref=3A578307CCAB39C74B7129B207A7DC117CB33BCC3EE06E5AA6102376907300D45AEECDB21EA7371B5C0BACC6XAJ6K" TargetMode="External"/><Relationship Id="rId70" Type="http://schemas.openxmlformats.org/officeDocument/2006/relationships/hyperlink" Target="consultantplus://offline/ref=3A578307CCAB39C74B7129B207A7DC117CB33BCC3DE76D5BA9132376907300D45AEECDB21EA7371B5C0BACC6XAJ7K" TargetMode="External"/><Relationship Id="rId75" Type="http://schemas.openxmlformats.org/officeDocument/2006/relationships/hyperlink" Target="consultantplus://offline/ref=3A578307CCAB39C74B7129B207A7DC117CB33BCC3EE06E5DA4172376907300D45AEECDB21EA7371B5C0BAEC6XAJ1K" TargetMode="External"/><Relationship Id="rId83" Type="http://schemas.openxmlformats.org/officeDocument/2006/relationships/hyperlink" Target="consultantplus://offline/ref=3A578307CCAB39C74B7129B207A7DC117CB33BCC3DE66D50A5182376907300D45AEECDB21EA7371B5C0BACC6XAJCK" TargetMode="External"/><Relationship Id="rId88" Type="http://schemas.openxmlformats.org/officeDocument/2006/relationships/hyperlink" Target="consultantplus://offline/ref=3A578307CCAB39C74B7129B207A7DC117CB33BCC3DE9685FA2142376907300D45AEECDB21EA7371B5C0BADC4XAJCK" TargetMode="External"/><Relationship Id="rId91" Type="http://schemas.openxmlformats.org/officeDocument/2006/relationships/hyperlink" Target="consultantplus://offline/ref=3A578307CCAB39C74B7129B207A7DC117CB33BCC3DE9685FA2172376907300D45AEECDB21EA7371B5C0BADC5XAJ7K"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A578307CCAB39C74B7129B207A7DC117CB33BCC3AE8675EA61A7E7C982A0CD65DE192A519EE3B1A5C0BACXCJDK" TargetMode="External"/><Relationship Id="rId15" Type="http://schemas.openxmlformats.org/officeDocument/2006/relationships/hyperlink" Target="consultantplus://offline/ref=3A578307CCAB39C74B7129B207A7DC117CB33BCC3DE66D50A5182376907300D45AEECDB21EA7371B5C0BACC6XAJDK" TargetMode="External"/><Relationship Id="rId23" Type="http://schemas.openxmlformats.org/officeDocument/2006/relationships/hyperlink" Target="consultantplus://offline/ref=3A578307CCAB39C74B7129B207A7DC117CB33BCC3DE66D50A5182376907300D45AEECDB21EA7371B5C0BACC7XAJ5K" TargetMode="External"/><Relationship Id="rId28" Type="http://schemas.openxmlformats.org/officeDocument/2006/relationships/hyperlink" Target="consultantplus://offline/ref=3A578307CCAB39C74B7129B207A7DC117CB33BCC3EE06E5DA4172376907300D45AEECDB21EA7371B5C0BAEC6XAJ6K" TargetMode="External"/><Relationship Id="rId36" Type="http://schemas.openxmlformats.org/officeDocument/2006/relationships/hyperlink" Target="consultantplus://offline/ref=3A578307CCAB39C74B7137BF11CB821B7FBA65C03DE3640FFD452521CF2306811AAECBE75DE33A18X5JBK" TargetMode="External"/><Relationship Id="rId49" Type="http://schemas.openxmlformats.org/officeDocument/2006/relationships/hyperlink" Target="consultantplus://offline/ref=3A578307CCAB39C74B7129B207A7DC117CB33BCC3EE16E5DA3162376907300D45AEECDB21EA7371B5C0BACC4XAJCK" TargetMode="External"/><Relationship Id="rId57" Type="http://schemas.openxmlformats.org/officeDocument/2006/relationships/hyperlink" Target="consultantplus://offline/ref=3A578307CCAB39C74B7129B207A7DC117CB33BCC3EE16E5DA3162376907300D45AEECDB21EA7371B5C0BACC5XAJ1K" TargetMode="External"/><Relationship Id="rId10" Type="http://schemas.openxmlformats.org/officeDocument/2006/relationships/hyperlink" Target="consultantplus://offline/ref=3A578307CCAB39C74B7129B207A7DC117CB33BCC35E86958A01A7E7C982A0CD65DE192A519EE3B1A5C0BACXCJCK" TargetMode="External"/><Relationship Id="rId31" Type="http://schemas.openxmlformats.org/officeDocument/2006/relationships/hyperlink" Target="consultantplus://offline/ref=3A578307CCAB39C74B7129B207A7DC117CB33BCC3EE06E5DA4172376907300D45AEECDB21EA7371B5C0BAEC6XAJ6K" TargetMode="External"/><Relationship Id="rId44" Type="http://schemas.openxmlformats.org/officeDocument/2006/relationships/hyperlink" Target="consultantplus://offline/ref=3A578307CCAB39C74B7129B207A7DC117CB33BCC3DE66D50A5182376907300D45AEECDB21EA7371B5C0BACC6XAJCK" TargetMode="External"/><Relationship Id="rId52" Type="http://schemas.openxmlformats.org/officeDocument/2006/relationships/hyperlink" Target="consultantplus://offline/ref=3A578307CCAB39C74B7129B207A7DC117CB33BCC3EE06E5AA6102376907300D45AEECDB21EA7371B5C0BACC5XAJ2K" TargetMode="External"/><Relationship Id="rId60" Type="http://schemas.openxmlformats.org/officeDocument/2006/relationships/hyperlink" Target="consultantplus://offline/ref=3A578307CCAB39C74B7129B207A7DC117CB33BCC3EE06E5AA6102376907300D45AEECDB21EA7371B5C0BACC6XAJ5K" TargetMode="External"/><Relationship Id="rId65" Type="http://schemas.openxmlformats.org/officeDocument/2006/relationships/hyperlink" Target="consultantplus://offline/ref=3A578307CCAB39C74B7129B207A7DC117CB33BCC3EE06E5AA6102376907300D45AEECDB21EA7371B5C0BACC4XAJCK" TargetMode="External"/><Relationship Id="rId73" Type="http://schemas.openxmlformats.org/officeDocument/2006/relationships/hyperlink" Target="consultantplus://offline/ref=3A578307CCAB39C74B7129B207A7DC117CB33BCC3EE16E5DA3162376907300D45AEECDB21EA7371B5C0BACC5XAJ3K" TargetMode="External"/><Relationship Id="rId78" Type="http://schemas.openxmlformats.org/officeDocument/2006/relationships/hyperlink" Target="consultantplus://offline/ref=3A578307CCAB39C74B7129B207A7DC117CB33BCC3DE66E51A5142376907300D45AEECDB21EA7371B5C0BACC4XAJCK" TargetMode="External"/><Relationship Id="rId81" Type="http://schemas.openxmlformats.org/officeDocument/2006/relationships/hyperlink" Target="consultantplus://offline/ref=3A578307CCAB39C74B7129B207A7DC117CB33BCC3DE36A5CA2152376907300D45AEECDB21EA7371B5C0BACC7XAJ7K" TargetMode="External"/><Relationship Id="rId86" Type="http://schemas.openxmlformats.org/officeDocument/2006/relationships/hyperlink" Target="consultantplus://offline/ref=3A578307CCAB39C74B7129B207A7DC117CB33BCC39E96A5FA11A7E7C982A0CD65DE192A519EE3B1A5C0BAEXCJ6K" TargetMode="External"/><Relationship Id="rId94" Type="http://schemas.openxmlformats.org/officeDocument/2006/relationships/hyperlink" Target="consultantplus://offline/ref=3A578307CCAB39C74B7129B207A7DC117CB33BCC3DE46850A1102376907300D45AEECDB21EA7371B5C0BACCCXAJ1K" TargetMode="External"/><Relationship Id="rId4" Type="http://schemas.openxmlformats.org/officeDocument/2006/relationships/webSettings" Target="webSettings.xml"/><Relationship Id="rId9" Type="http://schemas.openxmlformats.org/officeDocument/2006/relationships/hyperlink" Target="consultantplus://offline/ref=3A578307CCAB39C74B7129B207A7DC117CB33BCC3DE66C59A0142376907300D45AEECDB21EA7371B5C0BACC2XAJ4K" TargetMode="External"/><Relationship Id="rId13" Type="http://schemas.openxmlformats.org/officeDocument/2006/relationships/hyperlink" Target="consultantplus://offline/ref=3A578307CCAB39C74B7129B207A7DC117CB33BCC3DE46850A1102376907300D45AEECDB21EA7371B5C0BACC3XAJ6K" TargetMode="External"/><Relationship Id="rId18" Type="http://schemas.openxmlformats.org/officeDocument/2006/relationships/hyperlink" Target="consultantplus://offline/ref=3A578307CCAB39C74B7129B207A7DC117CB33BCC3DE9685FA2172376907300D45AEECDB21EA7371B5C0BADC5XAJ4K" TargetMode="External"/><Relationship Id="rId39" Type="http://schemas.openxmlformats.org/officeDocument/2006/relationships/hyperlink" Target="consultantplus://offline/ref=3A578307CCAB39C74B7129B207A7DC117CB33BCC3EE06E5DA4172376907300D45AEECDB21EA7371B5C0BAEC6XAJ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11808</Words>
  <Characters>67306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2018-04-20T10:09:00Z</dcterms:created>
  <dcterms:modified xsi:type="dcterms:W3CDTF">2018-04-20T10:09:00Z</dcterms:modified>
</cp:coreProperties>
</file>