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55" w:rsidRPr="00313955" w:rsidRDefault="00296497" w:rsidP="00313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fldChar w:fldCharType="begin"/>
      </w:r>
      <w:r w:rsidR="00313955"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instrText xml:space="preserve"> HYPERLINK "http://ivo.garant.ru/" \l "/document-relations/12181538/1/1/200" </w:instrTex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fldChar w:fldCharType="separate"/>
      </w:r>
      <w:r w:rsidR="00313955" w:rsidRPr="00313955">
        <w:rPr>
          <w:rFonts w:ascii="Times New Roman" w:eastAsia="Times New Roman" w:hAnsi="Times New Roman" w:cs="Times New Roman"/>
          <w:color w:val="734C9B"/>
          <w:sz w:val="40"/>
          <w:szCs w:val="40"/>
          <w:lang w:eastAsia="ru-RU"/>
        </w:rPr>
        <w:br/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fldChar w:fldCharType="end"/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Федеральный закон от 28 декабря 2010 г. N 390-ФЗ</w:t>
      </w:r>
      <w:r w:rsidRPr="00313955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br/>
        <w:t>"О безопасности"</w:t>
      </w:r>
    </w:p>
    <w:p w:rsidR="00313955" w:rsidRPr="00313955" w:rsidRDefault="00313955" w:rsidP="00313955">
      <w:pPr>
        <w:pBdr>
          <w:bottom w:val="dashed" w:sz="12" w:space="0" w:color="auto"/>
        </w:pBd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313955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313955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Принят</w:t>
      </w:r>
      <w:proofErr w:type="gramEnd"/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 xml:space="preserve"> Государственной Думой 7 декабря 2010 года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Одобрен</w:t>
      </w:r>
      <w:proofErr w:type="gramEnd"/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 xml:space="preserve"> Советом Федерации 15 декабря 2010 года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4" w:anchor="/multilink/12181538/paragraph/1073741965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настоящему Федеральному закону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Глава 1. Общие положения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Предмет регулирования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Настоящий Федеральный закон определяет основные принципы и содержание деятельности по обеспечению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законодательством Российской Федерации (далее - безопасность, национальная безопасность), полномочия и функции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безопасности, а также</w:t>
      </w:r>
      <w:proofErr w:type="gramEnd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</w: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статус Совета Безопасности Российской Федерации (далее - Совет Безопасности).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5" w:anchor="/multilink/12181538/paragraph/1073741966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2.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Основные принципы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Основными принципами обеспечения безопасности являются: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1) соблюдение и защита прав и свобод человека и гражданина;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2) законность;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3) системность и комплексность применения федеральными органами государственной власти, органами государственной власти субъектов Российской Федерации, другими государственными органами, органами местного самоуправления политических, организационных, социально-экономических, информационных, правовых и иных мер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4) приоритет предупредительных мер в целях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5) взаимодействие федеральных органов государственной власти, органов государственной власти субъектов Российской Федерации, других государственных органов с общественными </w: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объединениями, международными организациями и гражданами в целях обеспечения безопасности.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6" w:anchor="/multilink/12181538/paragraph/1073741967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2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3.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Содержание деятельности по обеспечению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Деятельность по обеспечению безопасности включает в себя: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1) прогнозирование, выявление, анализ и оценку угроз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2) определение основных направлений государственной политики и стратегическое планирование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3) правовое регулирование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4) разработку и применение комплекса оперативных и долговременных мер по выявлению, предупреждению и устранению угроз безопасности, локализации и нейтрализации последствий их проявления;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5) применение специальных экономических мер в целях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6) разработку, производство и внедрение современных видов вооружения, военной и специальной техники, а также техники двойного и гражданского назначения в целях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7) организацию научной деятельности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8)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9) финансирование расходов на обеспечение безопасности, </w:t>
      </w:r>
      <w:proofErr w:type="gramStart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контроль за</w:t>
      </w:r>
      <w:proofErr w:type="gramEnd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целевым расходованием выделенных средств;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10) международное сотрудничество в целях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11) осуществление других мероприятий в области обеспечения безопасности в соответствии с законодательством Российской Федерации.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7" w:anchor="/multilink/12181538/paragraph/1073741968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3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4.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Государственная политика в области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1.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специальных и иных мер.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2. </w:t>
      </w:r>
      <w:hyperlink r:id="rId8" w:anchor="/multilink/12181538/paragraph/29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Основные направления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государственной политики в области обеспечения безопасности определяет Президент Российской Федерации.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3. Государственная политика в области обеспечения безопасности реализуется федеральными органами государственной власти, органами государственной власти субъектов Российской Федерации, органами местного самоуправления на основе </w:t>
      </w:r>
      <w:hyperlink r:id="rId9" w:anchor="/document/71296054/entry/100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стратегии</w:t>
        </w:r>
      </w:hyperlink>
      <w:r w:rsidR="00511540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</w: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национальной безопасности Российской Федерации, иных концептуальных и доктринальных документов, разрабатываемых Советом Безопасности и утверждаемых Президентом Российской Федерации.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4. Граждане и общественные объединения участвуют в реализации государственной политики в области обеспечения безопасности.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10" w:anchor="/multilink/12181538/paragraph/1073741969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4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5.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Правовая основа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Правовую основу обеспечения безопасности составляют </w:t>
      </w:r>
      <w:hyperlink r:id="rId11" w:anchor="/document/10103000/entry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Конституция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 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федеральные законы и иные нормативные правовые акты Российской Федерации, законы и иные нормативные правовые акты субъектов Российской Федерации, </w: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органов местного самоуправления, принятые в пределах их компетенции в области безопасности.</w:t>
      </w:r>
      <w:proofErr w:type="gramEnd"/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12" w:anchor="/multilink/12181538/paragraph/1073741970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5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6.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Координация деятельности по обеспечению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Безопасности, а также в пределах своей компетенции Правительство Российской Федерации, федеральные органы государственной власти, органы государственной власти субъектов Российской Федерации, органы местного самоуправления.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13" w:anchor="/multilink/12181538/paragraph/1073741971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6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7.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Международное сотрудничество в области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1.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Основными целями международного сотрудничества в области обеспечения безопасности являются: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1) защита суверенитета и территориальной целостности Российской Федерации;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2) защита прав и законных интересов российских граждан за рубежом;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3) укрепление отношений со стратегическими партнерами Российской Федерации;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4) участие в деятельности международных организаций, занимающихся проблемами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5) развитие двусторонних и многосторонних отношений в целях выполнения задач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6) </w:t>
      </w:r>
      <w:proofErr w:type="gramStart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содействие</w:t>
      </w:r>
      <w:proofErr w:type="gramEnd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урегулированию конфликтов, включая участие в миротворческой деятельности.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14" w:anchor="/multilink/12181538/paragraph/1073741972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7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Глава 2. Полномочия федеральных органов государственной власти, функции органов государственной власти субъектов Российской Федерации и органов местного самоуправления в области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lastRenderedPageBreak/>
        <w:t>Статья 8.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Полномочия Президента Российской Федерации в области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Президент Российской Федерации: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1) определяет основные направления государственной политики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2) утверждает </w:t>
      </w:r>
      <w:hyperlink r:id="rId15" w:anchor="/document/71296054/entry/100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стратегию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национальной безопасности Российской Федерации, иные концептуальные и доктринальные документы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3) формирует и возглавляет Совет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4) устанавливает компетенцию федеральных органов исполнительной власти в области обеспечения безопасности, руководство деятельностью которых он осуществляет;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5) в порядке, установленном </w:t>
      </w:r>
      <w:hyperlink r:id="rId16" w:anchor="/document/12123122/entry/20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Федеральным конституционным законом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от 30 мая 2001 года N 3-ФКЗ "О чрезвычайном положении", вводит на территории Российской Федерации или в отдельных ее местностях чрезвычайное положение, осуществляет полномочия в области обеспечения режима чрезвычайного положения;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6) принимает в соответствии с законодательством Российской Федерации: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а) </w:t>
      </w:r>
      <w:hyperlink r:id="rId17" w:anchor="/multilink/12181538/paragraph/54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решение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о применении специальных экономических мер в целях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 </w:t>
      </w:r>
      <w:hyperlink r:id="rId18" w:anchor="/document/71240242/entry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меры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по защите граждан от преступных и иных противоправных действий, по противодействию терроризму и экстремизму;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7) решает в соответствии с законодательством Российской Федерации вопросы, связанные с обеспечением защиты: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 </w:t>
      </w:r>
      <w:hyperlink r:id="rId19" w:anchor="/document/12148555/entry/21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информации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и </w:t>
      </w:r>
      <w:hyperlink r:id="rId20" w:anchor="/document/10102673/entry/101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государственной тайны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 населения и территорий от </w:t>
      </w:r>
      <w:hyperlink r:id="rId21" w:anchor="/document/10107960/entry/101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чрезвычайных ситуаций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8) осуществляет иные полномочия в области обеспечения безопасности, возложенные на него </w:t>
      </w:r>
      <w:hyperlink r:id="rId22" w:anchor="/document/10103000/entry/400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Конституцией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Российской Федерации, федеральными конституционными законами и федеральными законами.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23" w:anchor="/multilink/12181538/paragraph/1073741973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8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9.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Полномочия палат Федерального Собрания Российской Федерации в области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1. Совет Федерации Федерального Собрания Российской Федерации: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1) рассматривает принятые Государственной Думой Федерального Собрания Российской Федерации </w: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федеральные законы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2) утверждает указ Президента Российской Федерации о введении чрезвычайного положения.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Государственная Дума Федерального Собрания Российской Федерации принимает федеральные законы в области обеспечения безопасности.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24" w:anchor="/multilink/12181538/paragraph/1073741974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9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10.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Полномочия Правительства Российской Федерации в области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Правительство Российской Федерации: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1) участвует в определении основных направлений государственной политики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2) формирует федеральные целевые программы в области обеспечения безопасности и обеспечивает их реализацию;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3) устанавливает компетенцию федеральных органов исполнительной власти в области обеспечения безопасности, руководство деятельностью которых оно осуществляет;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4) организует обеспечение федеральных органов исполнительной власти, органов исполнительной власти субъектов Российской Федерации, органов </w: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местного самоуправления средствами и ресурсами, необходимыми для выполнения задач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5) осуществляет иные полномочия в области обеспечения безопасности, возложенные на него </w:t>
      </w:r>
      <w:hyperlink r:id="rId25" w:anchor="/document/10103000/entry/600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Конституцией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Российской Федерации, федеральными конституционными законами, федеральными законами и нормативными правовыми актами Президента Российской Федерации.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26" w:anchor="/multilink/12181538/paragraph/1073741975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10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11.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Полномочия федеральных органов исполнительной власти в области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Федеральные органы исполнительной власти выполняют задачи в области обеспечения безопасности в соответствии с </w:t>
      </w:r>
      <w:proofErr w:type="spellStart"/>
      <w:r w:rsidR="00296497"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fldChar w:fldCharType="begin"/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instrText xml:space="preserve"> HYPERLINK "http://ivo.garant.ru/" \l "/document/10103000/entry/0" </w:instrText>
      </w:r>
      <w:r w:rsidR="00296497"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fldChar w:fldCharType="separate"/>
      </w:r>
      <w:r w:rsidRPr="00313955">
        <w:rPr>
          <w:rFonts w:ascii="Times New Roman" w:eastAsia="Times New Roman" w:hAnsi="Times New Roman" w:cs="Times New Roman"/>
          <w:color w:val="734C9B"/>
          <w:sz w:val="40"/>
          <w:lang w:eastAsia="ru-RU"/>
        </w:rPr>
        <w:t>Конституцией</w:t>
      </w:r>
      <w:r w:rsidR="00296497"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fldChar w:fldCharType="end"/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Российской</w:t>
      </w:r>
      <w:proofErr w:type="spellEnd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Федерации, федеральными конституционными законами,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27" w:anchor="/multilink/12181538/paragraph/1073741976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11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12.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 xml:space="preserve"> Функции органов государственной власти субъектов Российской Федерации и 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lastRenderedPageBreak/>
        <w:t>органов местного самоуправления в области обеспечения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28" w:anchor="/multilink/12181538/paragraph/1073741977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12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Глава 3. Статус Совета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13.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Совет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1. </w:t>
      </w:r>
      <w:proofErr w:type="gramStart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Совет Безопасности является конституционным совещательным органом, осуществляющим подготовку решений Президента Российской Федерации по вопросам обеспечения безопасности, организации обороны, военного строительства, оборонного производства, военно-технического сотрудничества Российской Федерации с иностранными государствами, по иным вопросам, связанным с защитой конституционного строя, суверенитета, независимости и территориальной целостности Российской Федерации, а также по вопросам международного сотрудничества в области обеспечения безопасности.</w:t>
      </w:r>
      <w:proofErr w:type="gramEnd"/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Совет Безопасности формируется и возглавляется Президентом Российской Федерации.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3. </w:t>
      </w:r>
      <w:hyperlink r:id="rId29" w:anchor="/document/55171261/entry/100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Положение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о Совете Безопасности Российской Федерации утверждается Президентом Российской Федерации.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4. В целях реализации задач и функций Совета Безопасности Президентом Российской Федерации могут </w:t>
      </w:r>
      <w:hyperlink r:id="rId30" w:anchor="/document/55171261/entry/1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создаваться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рабочие органы Совета Безопасности и аппарат Совета Безопасности.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31" w:anchor="/multilink/12181538/paragraph/1073741978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13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14.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Основные задачи и функции Совета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1. Основными задачами Совета Безопасности являются: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1) обеспечение условий для осуществления Президентом Российской Федерации полномочий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2) формирование государственной политики в области обеспечения безопасности и </w:t>
      </w:r>
      <w:proofErr w:type="gramStart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контроль за</w:t>
      </w:r>
      <w:proofErr w:type="gramEnd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ее реализацией;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3) прогнозирование, выявление, анализ и оценка угроз безопасности, оценка военной опасности и военной угрозы, выработка мер по их нейтрализации;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4) подготовка предложений Президенту Российской Федерации: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а) о мерах по предупреждению и ликвидации чрезвычайных ситуаций и преодолению их последствий;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 о применении специальных экономических мер в целях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о введении, продлении и об отмене чрезвычайного положения;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5)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6) оценка эффективности деятельности федеральных органов исполнительной власти в области обеспечения безопасности.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Основными функциями Совета Безопасности являются: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1) рассмотрение вопросов обеспечения безопасности, организации обороны, военного строительства, оборонного производства, военно-технического сотрудничества Российской Федерации с иностранными государствами, иных вопросов, связанных с защитой конституционного строя, суверенитета, независимости и территориальной целостности Российской Федерации, а также вопросов международного сотрудничества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2) анализ информации о реализации основных направлений государственной политики в области обеспечения безопасности, о социально-политической и об экономической ситуации в стране, о соблюдении прав и свобод человека и гражданина;</w:t>
      </w:r>
      <w:proofErr w:type="gramEnd"/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3) разработка и уточнение стратегии национальной безопасности Российской Федерации, иных концептуальных и доктринальных документов, а также критериев и показателей обеспечения национальной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4) осуществление стратегического планирования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5) рассмотрение проектов законодательных и иных нормативных правовых актов Российской Федерации по вопросам, отнесенным к ведению Совета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6)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7) организация работы по подготовке федеральных программ в области обеспечения безопасности и осуществление </w:t>
      </w:r>
      <w:proofErr w:type="gramStart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контроля за</w:t>
      </w:r>
      <w:proofErr w:type="gramEnd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их реализацией;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8) организация научных исследований по вопросам, отнесенным к ведению Совета Безопасности.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3. Президент Российской Федерации может возложить на Совет Безопасности иные задачи и функции в соответствии с законодательством Российской Федерации.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32" w:anchor="/multilink/12181538/paragraph/1073741979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14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15.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Состав Совета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1. В </w:t>
      </w:r>
      <w:hyperlink r:id="rId33" w:anchor="/document/70180474/entry/100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состав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Совета Безопасности входят Председатель Совета Безопасности Российской Федерации, которым по должности является Президент Российской Федерации; Секретарь Совета Безопасности Российской Федерации (далее - Секретарь Совета Безопасности); постоянные члены Совета Безопасности и члены Совета Безопасности.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Постоянные члены Совета Безопасности входят в состав Совета Безопасности по должности в порядке, определяемом Президентом Российской Федерации. Секретарь Совета Безопасности входит в число постоянных членов Совета Безопасности.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3. Члены Совета Безопасности назначаются Президентом Российской Федерации в порядке, им определяемом.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4. Члены Совета Безопасности принимают участие в заседаниях Совета Безопасности с правом совещательного голоса.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5. Секретарем Совета Безопасности, постоянными членами Совета Безопасности и членами Совета </w: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Безопасности могут быть граждане Российской Федерации,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34" w:anchor="/multilink/12181538/paragraph/1073741980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15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16.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Секретарь Совета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1. Секретарь Совета Безопасности является должностным лицом, обеспечивающим реализацию возложенных на Совет Безопасности задач и функций.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Секретарь Совета Безопасности назначается на должность и освобождается от должности Президентом Российской Федерации, которому подчиняется непосредственно.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3. Полномочия Секретаря Совета Безопасности определяются Президентом Российской Федерации.</w:t>
      </w:r>
    </w:p>
    <w:p w:rsidR="00313955" w:rsidRPr="00313955" w:rsidRDefault="00296497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hyperlink r:id="rId35" w:anchor="/document/71210154/entry/12" w:history="1">
        <w:r w:rsidR="00313955"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Федеральным законом</w:t>
        </w:r>
      </w:hyperlink>
      <w:r w:rsidR="00313955"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от 5 октября 2015 г. N 285-ФЗ статья 16 настоящего Федерального закона дополнена частью 4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4. Секретарь Совета Безопасности обязан сообщать в </w:t>
      </w:r>
      <w:hyperlink r:id="rId36" w:anchor="/document/71287568/entry/100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порядке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</w: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предотвращению или урегулированию такого конфликта.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37" w:anchor="/multilink/12181538/paragraph/1073741981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16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17.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Организация деятельности Совета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1. Деятельность Совета Безопасности осуществляется в форме заседаний и совещаний.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Порядок организации и проведения заседаний и совещаний Совета Безопасности определяется Президентом Российской Федерации.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38" w:anchor="/multilink/12181538/paragraph/1073741982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17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18.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Решения Совета Безопасности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1. Решения Совета Безопасности принимаются на его заседаниях и совещаниях постоянными членами Совета Безопасности в порядке, определяемом Президентом Российской Федерации. Постоянные члены Совета Безопасности обладают равными правами при принятии решений.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Решения Совета Безопасности вступают в силу после их утверждения Президентом Российской Федерации.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3. Вступившие в силу решения Совета Безопасности обязательны для исполнения государственными органами и должностными лицами.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4. В целях реализации решений Совета Безопасности Президентом Российской Федерации могут издаваться указы и распоряжения.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39" w:anchor="/multilink/12181538/paragraph/1073741983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18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Глава 4. Заключительные положения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19.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 xml:space="preserve"> О признании </w:t>
      </w:r>
      <w:proofErr w:type="gramStart"/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утратившими</w:t>
      </w:r>
      <w:proofErr w:type="gramEnd"/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 xml:space="preserve"> силу отдельных законодательных актов (положений законодательных актов) Российской Федерации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Признать утратившими силу: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1) </w:t>
      </w:r>
      <w:hyperlink r:id="rId40" w:anchor="/document/10136200/entry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Закон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Российской Федерации от 5 марта 1992 года N 2446-1 "О безопасности" (Ведомости Съезда народных депутатов Российской Федерации и Верховного Совета Российской Федерации, 1992, N 15, ст. 769);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2) </w:t>
      </w:r>
      <w:hyperlink r:id="rId41" w:anchor="/document/10136087/entry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Постановление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Верховного Совета Российской Федерации от 5 марта 1992 года N 2446/I-I "О введении в действие Закона Российской Федерации "О безопасности" (Ведомости Съезда народных депутатов Российской Федерации и Верховного Совета Российской Федерации, 1992, N 15, ст. 770);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3) </w:t>
      </w:r>
      <w:hyperlink r:id="rId42" w:anchor="/document/185187/entry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Закон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Российской Федерации от 25 декабря 1992 года N 4235-I "О дополнении статьи 14 Закона Российской Федерации "О безопасности" (Ведомости Съезда народных депутатов Российской Федерации и Верховного Совета Российской Федерации, 1993, N 2, ст. 77);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4) </w:t>
      </w:r>
      <w:hyperlink r:id="rId43" w:anchor="/document/185188/entry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Постановление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Верховного Совета Российской Федерации от 25 декабря 1992 года N 4236-I "О порядке введения в действие Закона Российской Федерации "О дополнении статьи 14 Закона Российской Федерации "О безопасности" (Ведомости Съезда народных депутатов Российской Федерации и Верховного Совета Российской Федерации, 1993, N 2, ст. 78);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5) </w:t>
      </w:r>
      <w:hyperlink r:id="rId44" w:anchor="/document/12127577/entry/9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статью 9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Федерального закона от 25 июля 2002 года N 116-ФЗ "О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N 30, ст. 3033);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6) </w:t>
      </w:r>
      <w:hyperlink r:id="rId45" w:anchor="/document/12139117/entry/2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статью 2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Федерального закона от 7 марта 2005 года N 15-ФЗ "О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Федерации" (Собрание законодательства Российской Федерации, 2005, N 10, ст. 763);</w:t>
      </w:r>
      <w:proofErr w:type="gramEnd"/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7) </w:t>
      </w:r>
      <w:hyperlink r:id="rId46" w:anchor="/document/12148512/entry/1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статью 1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 Федерального закона от 25 июля 2006 года N 128-ФЗ "О внесении изменений в отдельные законодательные акты Российской Федерации в части уточнения требований к замещению государственных </w:t>
      </w: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и муниципальных должностей" (Собрание законодательства Российской Федерации, 2006, N 31, ст. 3427);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8) </w:t>
      </w:r>
      <w:hyperlink r:id="rId47" w:anchor="/document/12152271/entry/3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статью 3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Федерального закона от 2 марта 2007 года N 24-ФЗ "О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государственной или муниципальной службы" (Собрание законодательства Российской Федерации, 2007, N 10, ст. 1151);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9) </w:t>
      </w:r>
      <w:hyperlink r:id="rId48" w:anchor="/document/12161094/entry/1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статью 1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Федерального закона от 26 июня 2008 года N 103-ФЗ "О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дела" (Собрание законодательства Российской Федерации, 2008, N 26, ст. 3022).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49" w:anchor="/multilink/12181538/paragraph/1073741984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19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20.</w:t>
      </w:r>
      <w:r w:rsidRPr="00313955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 Вступление в силу настоящего Федерального закона</w:t>
      </w:r>
    </w:p>
    <w:p w:rsidR="00313955" w:rsidRPr="00313955" w:rsidRDefault="00313955" w:rsidP="00313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Настоящий Федеральный закон вступает в силу со дня его </w:t>
      </w:r>
      <w:hyperlink r:id="rId50" w:anchor="/document/12281538/entry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официального опубликования</w:t>
        </w:r>
      </w:hyperlink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.</w:t>
      </w:r>
    </w:p>
    <w:p w:rsidR="00313955" w:rsidRPr="00313955" w:rsidRDefault="00313955" w:rsidP="0031395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См. </w:t>
      </w:r>
      <w:hyperlink r:id="rId51" w:anchor="/multilink/12181538/paragraph/1073741985/number/0" w:history="1">
        <w:r w:rsidRPr="00313955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комментарии</w:t>
        </w:r>
      </w:hyperlink>
      <w:r w:rsidRPr="00313955">
        <w:rPr>
          <w:rFonts w:ascii="Times New Roman" w:eastAsia="Times New Roman" w:hAnsi="Times New Roman" w:cs="Times New Roman"/>
          <w:color w:val="464C55"/>
          <w:sz w:val="40"/>
          <w:szCs w:val="40"/>
          <w:lang w:eastAsia="ru-RU"/>
        </w:rPr>
        <w:t> к статье 20 настоящего Федерального закона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313955" w:rsidRPr="00313955" w:rsidTr="00313955">
        <w:tc>
          <w:tcPr>
            <w:tcW w:w="3300" w:type="pct"/>
            <w:vAlign w:val="bottom"/>
            <w:hideMark/>
          </w:tcPr>
          <w:p w:rsidR="00313955" w:rsidRPr="00313955" w:rsidRDefault="00313955" w:rsidP="00313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313955" w:rsidRPr="00313955" w:rsidRDefault="00313955" w:rsidP="003139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313955" w:rsidRPr="00313955" w:rsidRDefault="00313955" w:rsidP="00313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Москва, Кремль</w:t>
      </w:r>
    </w:p>
    <w:p w:rsidR="00313955" w:rsidRPr="00313955" w:rsidRDefault="00313955" w:rsidP="00313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28 декабря 2010 г.</w:t>
      </w:r>
    </w:p>
    <w:p w:rsidR="00313955" w:rsidRPr="00313955" w:rsidRDefault="00313955" w:rsidP="00313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3955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N 390-ФЗ</w:t>
      </w:r>
    </w:p>
    <w:p w:rsidR="00787D44" w:rsidRDefault="00787D44" w:rsidP="00313955">
      <w:pPr>
        <w:spacing w:before="100" w:beforeAutospacing="1" w:after="100" w:afterAutospacing="1" w:line="240" w:lineRule="auto"/>
        <w:jc w:val="center"/>
      </w:pPr>
    </w:p>
    <w:sectPr w:rsidR="00787D44" w:rsidSect="0078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313955"/>
    <w:rsid w:val="00296497"/>
    <w:rsid w:val="00313955"/>
    <w:rsid w:val="00511540"/>
    <w:rsid w:val="0078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44"/>
  </w:style>
  <w:style w:type="paragraph" w:styleId="4">
    <w:name w:val="heading 4"/>
    <w:basedOn w:val="a"/>
    <w:link w:val="40"/>
    <w:uiPriority w:val="9"/>
    <w:qFormat/>
    <w:rsid w:val="003139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955"/>
    <w:rPr>
      <w:color w:val="0000FF"/>
      <w:u w:val="single"/>
    </w:rPr>
  </w:style>
  <w:style w:type="paragraph" w:customStyle="1" w:styleId="s3">
    <w:name w:val="s_3"/>
    <w:basedOn w:val="a"/>
    <w:rsid w:val="0031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31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13955"/>
  </w:style>
  <w:style w:type="paragraph" w:customStyle="1" w:styleId="s1">
    <w:name w:val="s_1"/>
    <w:basedOn w:val="a"/>
    <w:rsid w:val="0031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31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1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1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39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7826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3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2386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4412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1240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8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060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9784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0630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5233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6425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803819">
          <w:marLeft w:val="0"/>
          <w:marRight w:val="0"/>
          <w:marTop w:val="0"/>
          <w:marBottom w:val="20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0931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20015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42362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1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2779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6412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63">
          <w:marLeft w:val="0"/>
          <w:marRight w:val="0"/>
          <w:marTop w:val="427"/>
          <w:marBottom w:val="4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2421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8253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9521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603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9703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1929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9799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2343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1523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0189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5300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897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116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3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3346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8115">
                  <w:marLeft w:val="0"/>
                  <w:marRight w:val="0"/>
                  <w:marTop w:val="427"/>
                  <w:marBottom w:val="4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0389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13034">
          <w:marLeft w:val="0"/>
          <w:marRight w:val="0"/>
          <w:marTop w:val="0"/>
          <w:marBottom w:val="20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3246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3709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76931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7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6569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59280">
                      <w:marLeft w:val="0"/>
                      <w:marRight w:val="0"/>
                      <w:marTop w:val="427"/>
                      <w:marBottom w:val="4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3783</Words>
  <Characters>21565</Characters>
  <Application>Microsoft Office Word</Application>
  <DocSecurity>0</DocSecurity>
  <Lines>179</Lines>
  <Paragraphs>50</Paragraphs>
  <ScaleCrop>false</ScaleCrop>
  <Company>Microsoft</Company>
  <LinksUpToDate>false</LinksUpToDate>
  <CharactersWithSpaces>25298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2019-05-20T08:54:00Z</dcterms:created>
  <dcterms:modified xsi:type="dcterms:W3CDTF">2019-05-23T07:32:00Z</dcterms:modified>
</cp:coreProperties>
</file>